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2CE07" w14:textId="77777777" w:rsidR="007E6902" w:rsidRDefault="007E6902" w:rsidP="00742101">
      <w:pPr>
        <w:pStyle w:val="Style1"/>
        <w:rPr>
          <w:rtl/>
        </w:rPr>
      </w:pPr>
    </w:p>
    <w:p w14:paraId="690AF5AD" w14:textId="77777777" w:rsidR="007E6902" w:rsidRDefault="007E6902" w:rsidP="00742101">
      <w:pPr>
        <w:pStyle w:val="Style1"/>
      </w:pPr>
    </w:p>
    <w:p w14:paraId="509B7B1E" w14:textId="77777777" w:rsidR="00427FA7" w:rsidRDefault="00427FA7" w:rsidP="00742101">
      <w:pPr>
        <w:pStyle w:val="Style1"/>
        <w:rPr>
          <w:rtl/>
        </w:rPr>
      </w:pPr>
    </w:p>
    <w:p w14:paraId="01E03589" w14:textId="1896B784" w:rsidR="009912DC" w:rsidRPr="00513A2F" w:rsidRDefault="00CF7E8B" w:rsidP="00742101">
      <w:pPr>
        <w:pStyle w:val="Style1"/>
        <w:rPr>
          <w:rtl/>
        </w:rPr>
      </w:pPr>
      <w:r w:rsidRPr="00513A2F">
        <w:rPr>
          <w:rtl/>
        </w:rPr>
        <w:t xml:space="preserve">يحفظ هذا الملف باسم الجهة المشاركة يتبعه اسم الجائزة كذلك جميع المرفقات تتخذ نفس الالية في التسمية </w:t>
      </w:r>
    </w:p>
    <w:p w14:paraId="70085F24" w14:textId="37199342" w:rsidR="009912DC" w:rsidRPr="00513A2F" w:rsidRDefault="009912DC" w:rsidP="00742101">
      <w:pPr>
        <w:rPr>
          <w:rtl/>
        </w:rPr>
      </w:pPr>
    </w:p>
    <w:p w14:paraId="2F02F041" w14:textId="77777777" w:rsidR="009912DC" w:rsidRPr="00513A2F" w:rsidRDefault="009912DC" w:rsidP="00742101">
      <w:pPr>
        <w:rPr>
          <w:rtl/>
        </w:rPr>
      </w:pPr>
    </w:p>
    <w:p w14:paraId="30AE9478" w14:textId="453494B8" w:rsidR="00D62607" w:rsidRDefault="00D62607" w:rsidP="00742101">
      <w:pPr>
        <w:pStyle w:val="Style2"/>
        <w:rPr>
          <w:rtl/>
        </w:rPr>
      </w:pPr>
      <w:r>
        <w:rPr>
          <w:rFonts w:hint="cs"/>
          <w:rtl/>
        </w:rPr>
        <w:t xml:space="preserve">التميز البيئي </w:t>
      </w:r>
    </w:p>
    <w:p w14:paraId="0D3A2DD7" w14:textId="7C58375A" w:rsidR="00D62607" w:rsidRPr="00513A2F" w:rsidRDefault="00D62607" w:rsidP="00742101">
      <w:pPr>
        <w:pStyle w:val="Style2"/>
        <w:rPr>
          <w:rtl/>
        </w:rPr>
      </w:pPr>
      <w:r>
        <w:rPr>
          <w:rFonts w:hint="cs"/>
          <w:rtl/>
        </w:rPr>
        <w:t xml:space="preserve">الاستدامة البيئية </w:t>
      </w:r>
    </w:p>
    <w:p w14:paraId="3DA52B8E" w14:textId="299F59D8" w:rsidR="00174576" w:rsidRDefault="00174576" w:rsidP="00742101">
      <w:pPr>
        <w:rPr>
          <w:rtl/>
        </w:rPr>
      </w:pPr>
    </w:p>
    <w:p w14:paraId="614684D7" w14:textId="69630FFC" w:rsidR="007E6902" w:rsidRDefault="007E6902" w:rsidP="00742101">
      <w:pPr>
        <w:rPr>
          <w:rtl/>
        </w:rPr>
      </w:pPr>
    </w:p>
    <w:p w14:paraId="18691542" w14:textId="12614F3C" w:rsidR="007E6902" w:rsidRDefault="007E6902" w:rsidP="00742101">
      <w:pPr>
        <w:rPr>
          <w:rtl/>
        </w:rPr>
      </w:pPr>
    </w:p>
    <w:p w14:paraId="3A296480" w14:textId="77777777" w:rsidR="007E6902" w:rsidRPr="00513A2F" w:rsidRDefault="007E6902" w:rsidP="00742101">
      <w:pPr>
        <w:rPr>
          <w:rtl/>
        </w:rPr>
      </w:pPr>
    </w:p>
    <w:p w14:paraId="076775B2" w14:textId="532C4AD3" w:rsidR="009912DC" w:rsidRDefault="009912DC" w:rsidP="00742101">
      <w:pPr>
        <w:rPr>
          <w:rtl/>
        </w:rPr>
      </w:pPr>
    </w:p>
    <w:tbl>
      <w:tblPr>
        <w:tblStyle w:val="a3"/>
        <w:bidiVisual/>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40"/>
        <w:gridCol w:w="1136"/>
        <w:gridCol w:w="5520"/>
      </w:tblGrid>
      <w:tr w:rsidR="00311345" w:rsidRPr="00513A2F" w14:paraId="3DEDEE88" w14:textId="77777777" w:rsidTr="00311345">
        <w:trPr>
          <w:cnfStyle w:val="000000100000" w:firstRow="0" w:lastRow="0" w:firstColumn="0" w:lastColumn="0" w:oddVBand="0" w:evenVBand="0" w:oddHBand="1" w:evenHBand="0" w:firstRowFirstColumn="0" w:firstRowLastColumn="0" w:lastRowFirstColumn="0" w:lastRowLastColumn="0"/>
          <w:trHeight w:val="567"/>
        </w:trPr>
        <w:tc>
          <w:tcPr>
            <w:tcW w:w="8296" w:type="dxa"/>
            <w:gridSpan w:val="3"/>
            <w:vAlign w:val="center"/>
          </w:tcPr>
          <w:p w14:paraId="211F041F" w14:textId="403A8308" w:rsidR="00311345" w:rsidRPr="00513A2F" w:rsidRDefault="00311345" w:rsidP="00311345">
            <w:pPr>
              <w:pStyle w:val="a8"/>
              <w:rPr>
                <w:sz w:val="16"/>
                <w:szCs w:val="16"/>
                <w:rtl/>
              </w:rPr>
            </w:pPr>
            <w:r w:rsidRPr="00513A2F">
              <w:rPr>
                <w:rtl/>
              </w:rPr>
              <w:t xml:space="preserve">بيانات </w:t>
            </w:r>
            <w:r>
              <w:rPr>
                <w:rFonts w:hint="cs"/>
                <w:rtl/>
              </w:rPr>
              <w:t>المشارك</w:t>
            </w:r>
            <w:r w:rsidRPr="00513A2F">
              <w:rPr>
                <w:rtl/>
              </w:rPr>
              <w:t xml:space="preserve">  </w:t>
            </w:r>
          </w:p>
        </w:tc>
      </w:tr>
      <w:tr w:rsidR="00311345" w:rsidRPr="00513A2F" w14:paraId="3EFE2EBD" w14:textId="77777777" w:rsidTr="00311345">
        <w:trPr>
          <w:trHeight w:val="567"/>
        </w:trPr>
        <w:tc>
          <w:tcPr>
            <w:tcW w:w="2776" w:type="dxa"/>
            <w:gridSpan w:val="2"/>
            <w:vAlign w:val="center"/>
          </w:tcPr>
          <w:p w14:paraId="6BE4A601" w14:textId="2DF1578D" w:rsidR="00311345" w:rsidRPr="00311345" w:rsidRDefault="00311345" w:rsidP="00311345">
            <w:pPr>
              <w:rPr>
                <w:rtl/>
              </w:rPr>
            </w:pPr>
            <w:r w:rsidRPr="00311345">
              <w:rPr>
                <w:rFonts w:hint="cs"/>
                <w:rtl/>
              </w:rPr>
              <w:t>الاسم</w:t>
            </w:r>
            <w:r w:rsidRPr="00311345">
              <w:rPr>
                <w:rtl/>
              </w:rPr>
              <w:t xml:space="preserve"> </w:t>
            </w:r>
          </w:p>
        </w:tc>
        <w:tc>
          <w:tcPr>
            <w:tcW w:w="5520" w:type="dxa"/>
            <w:vAlign w:val="center"/>
          </w:tcPr>
          <w:p w14:paraId="3DC162F5" w14:textId="77777777" w:rsidR="00311345" w:rsidRPr="00513A2F" w:rsidRDefault="00311345" w:rsidP="00311345">
            <w:pPr>
              <w:rPr>
                <w:rtl/>
              </w:rPr>
            </w:pPr>
          </w:p>
        </w:tc>
      </w:tr>
      <w:tr w:rsidR="00311345" w:rsidRPr="00513A2F" w14:paraId="3E251C5D" w14:textId="77777777" w:rsidTr="00311345">
        <w:trPr>
          <w:cnfStyle w:val="000000100000" w:firstRow="0" w:lastRow="0" w:firstColumn="0" w:lastColumn="0" w:oddVBand="0" w:evenVBand="0" w:oddHBand="1" w:evenHBand="0" w:firstRowFirstColumn="0" w:firstRowLastColumn="0" w:lastRowFirstColumn="0" w:lastRowLastColumn="0"/>
          <w:trHeight w:val="567"/>
        </w:trPr>
        <w:tc>
          <w:tcPr>
            <w:tcW w:w="2776" w:type="dxa"/>
            <w:gridSpan w:val="2"/>
            <w:shd w:val="clear" w:color="auto" w:fill="auto"/>
            <w:vAlign w:val="center"/>
          </w:tcPr>
          <w:p w14:paraId="3853EB6B" w14:textId="2573DBE6" w:rsidR="00311345" w:rsidRPr="00311345" w:rsidRDefault="00311345" w:rsidP="00311345">
            <w:pPr>
              <w:rPr>
                <w:rtl/>
              </w:rPr>
            </w:pPr>
            <w:r w:rsidRPr="00311345">
              <w:rPr>
                <w:rFonts w:hint="cs"/>
                <w:rtl/>
              </w:rPr>
              <w:t>الجنسية / الهُوية الوطنية</w:t>
            </w:r>
          </w:p>
        </w:tc>
        <w:tc>
          <w:tcPr>
            <w:tcW w:w="5520" w:type="dxa"/>
            <w:shd w:val="clear" w:color="auto" w:fill="auto"/>
            <w:vAlign w:val="center"/>
          </w:tcPr>
          <w:p w14:paraId="067B2AC9" w14:textId="77777777" w:rsidR="00311345" w:rsidRPr="00513A2F" w:rsidRDefault="00311345" w:rsidP="00311345">
            <w:pPr>
              <w:rPr>
                <w:rtl/>
              </w:rPr>
            </w:pPr>
          </w:p>
        </w:tc>
      </w:tr>
      <w:tr w:rsidR="00311345" w:rsidRPr="00513A2F" w14:paraId="6427464B" w14:textId="77777777" w:rsidTr="00311345">
        <w:trPr>
          <w:trHeight w:val="567"/>
        </w:trPr>
        <w:tc>
          <w:tcPr>
            <w:tcW w:w="2776" w:type="dxa"/>
            <w:gridSpan w:val="2"/>
            <w:shd w:val="clear" w:color="auto" w:fill="auto"/>
            <w:vAlign w:val="center"/>
          </w:tcPr>
          <w:p w14:paraId="12C8CA27" w14:textId="68C7C1E5" w:rsidR="00311345" w:rsidRPr="00311345" w:rsidRDefault="00311345" w:rsidP="00311345">
            <w:pPr>
              <w:rPr>
                <w:rtl/>
              </w:rPr>
            </w:pPr>
            <w:r w:rsidRPr="00311345">
              <w:rPr>
                <w:rFonts w:hint="cs"/>
                <w:rtl/>
              </w:rPr>
              <w:t>البريد الإلكتروني</w:t>
            </w:r>
          </w:p>
        </w:tc>
        <w:tc>
          <w:tcPr>
            <w:tcW w:w="5520" w:type="dxa"/>
            <w:shd w:val="clear" w:color="auto" w:fill="auto"/>
            <w:vAlign w:val="center"/>
          </w:tcPr>
          <w:p w14:paraId="3BFFECAC" w14:textId="77777777" w:rsidR="00311345" w:rsidRPr="00513A2F" w:rsidRDefault="00311345" w:rsidP="00311345">
            <w:pPr>
              <w:rPr>
                <w:rtl/>
              </w:rPr>
            </w:pPr>
          </w:p>
        </w:tc>
      </w:tr>
      <w:tr w:rsidR="00311345" w:rsidRPr="00513A2F" w14:paraId="2A7079F4" w14:textId="77777777" w:rsidTr="00311345">
        <w:trPr>
          <w:cnfStyle w:val="000000100000" w:firstRow="0" w:lastRow="0" w:firstColumn="0" w:lastColumn="0" w:oddVBand="0" w:evenVBand="0" w:oddHBand="1" w:evenHBand="0" w:firstRowFirstColumn="0" w:firstRowLastColumn="0" w:lastRowFirstColumn="0" w:lastRowLastColumn="0"/>
          <w:trHeight w:val="567"/>
        </w:trPr>
        <w:tc>
          <w:tcPr>
            <w:tcW w:w="2776" w:type="dxa"/>
            <w:gridSpan w:val="2"/>
            <w:shd w:val="clear" w:color="auto" w:fill="auto"/>
            <w:vAlign w:val="center"/>
          </w:tcPr>
          <w:p w14:paraId="4A496314" w14:textId="52666900" w:rsidR="00311345" w:rsidRPr="00311345" w:rsidRDefault="00311345" w:rsidP="00311345">
            <w:pPr>
              <w:rPr>
                <w:rtl/>
              </w:rPr>
            </w:pPr>
            <w:r w:rsidRPr="00311345">
              <w:rPr>
                <w:rFonts w:hint="cs"/>
                <w:rtl/>
              </w:rPr>
              <w:t xml:space="preserve"> التخصص</w:t>
            </w:r>
          </w:p>
        </w:tc>
        <w:tc>
          <w:tcPr>
            <w:tcW w:w="5520" w:type="dxa"/>
            <w:shd w:val="clear" w:color="auto" w:fill="auto"/>
            <w:vAlign w:val="center"/>
          </w:tcPr>
          <w:p w14:paraId="7C6ADB6A" w14:textId="77777777" w:rsidR="00311345" w:rsidRPr="00513A2F" w:rsidRDefault="00311345" w:rsidP="00311345">
            <w:pPr>
              <w:rPr>
                <w:rtl/>
              </w:rPr>
            </w:pPr>
          </w:p>
        </w:tc>
      </w:tr>
      <w:tr w:rsidR="00311345" w:rsidRPr="00513A2F" w14:paraId="6CFC2982" w14:textId="77777777" w:rsidTr="00311345">
        <w:trPr>
          <w:trHeight w:val="567"/>
        </w:trPr>
        <w:tc>
          <w:tcPr>
            <w:tcW w:w="2776" w:type="dxa"/>
            <w:gridSpan w:val="2"/>
            <w:shd w:val="clear" w:color="auto" w:fill="auto"/>
            <w:vAlign w:val="center"/>
          </w:tcPr>
          <w:p w14:paraId="58492907" w14:textId="3DD6F3AD" w:rsidR="00311345" w:rsidRPr="00311345" w:rsidRDefault="00311345" w:rsidP="00311345">
            <w:pPr>
              <w:rPr>
                <w:rtl/>
              </w:rPr>
            </w:pPr>
            <w:r w:rsidRPr="00311345">
              <w:rPr>
                <w:rFonts w:hint="cs"/>
                <w:rtl/>
              </w:rPr>
              <w:t>قطاع الأعمال</w:t>
            </w:r>
          </w:p>
        </w:tc>
        <w:tc>
          <w:tcPr>
            <w:tcW w:w="5520" w:type="dxa"/>
            <w:shd w:val="clear" w:color="auto" w:fill="auto"/>
            <w:vAlign w:val="center"/>
          </w:tcPr>
          <w:p w14:paraId="09B7D893" w14:textId="77777777" w:rsidR="00311345" w:rsidRPr="00513A2F" w:rsidRDefault="00311345" w:rsidP="00311345">
            <w:pPr>
              <w:rPr>
                <w:rtl/>
              </w:rPr>
            </w:pPr>
          </w:p>
        </w:tc>
      </w:tr>
      <w:tr w:rsidR="00311345" w:rsidRPr="00513A2F" w14:paraId="02CF94FD" w14:textId="77777777" w:rsidTr="00311345">
        <w:trPr>
          <w:cnfStyle w:val="000000100000" w:firstRow="0" w:lastRow="0" w:firstColumn="0" w:lastColumn="0" w:oddVBand="0" w:evenVBand="0" w:oddHBand="1" w:evenHBand="0" w:firstRowFirstColumn="0" w:firstRowLastColumn="0" w:lastRowFirstColumn="0" w:lastRowLastColumn="0"/>
          <w:trHeight w:val="567"/>
        </w:trPr>
        <w:tc>
          <w:tcPr>
            <w:tcW w:w="2776" w:type="dxa"/>
            <w:gridSpan w:val="2"/>
            <w:shd w:val="clear" w:color="auto" w:fill="auto"/>
            <w:vAlign w:val="center"/>
          </w:tcPr>
          <w:p w14:paraId="7D794827" w14:textId="7A4F030B" w:rsidR="00311345" w:rsidRPr="00311345" w:rsidRDefault="00311345" w:rsidP="00311345">
            <w:pPr>
              <w:rPr>
                <w:rtl/>
              </w:rPr>
            </w:pPr>
            <w:r w:rsidRPr="00311345">
              <w:rPr>
                <w:rFonts w:hint="cs"/>
                <w:rtl/>
              </w:rPr>
              <w:t>اسم المنشأة / المنشآت</w:t>
            </w:r>
          </w:p>
        </w:tc>
        <w:tc>
          <w:tcPr>
            <w:tcW w:w="5520" w:type="dxa"/>
            <w:shd w:val="clear" w:color="auto" w:fill="auto"/>
            <w:vAlign w:val="center"/>
          </w:tcPr>
          <w:p w14:paraId="30D1FC7A" w14:textId="77777777" w:rsidR="00311345" w:rsidRPr="00513A2F" w:rsidRDefault="00311345" w:rsidP="00311345">
            <w:pPr>
              <w:rPr>
                <w:rtl/>
              </w:rPr>
            </w:pPr>
          </w:p>
        </w:tc>
      </w:tr>
      <w:tr w:rsidR="00311345" w:rsidRPr="00513A2F" w14:paraId="37E3BF5F" w14:textId="77777777" w:rsidTr="00311345">
        <w:trPr>
          <w:trHeight w:val="567"/>
        </w:trPr>
        <w:tc>
          <w:tcPr>
            <w:tcW w:w="2776" w:type="dxa"/>
            <w:gridSpan w:val="2"/>
            <w:vAlign w:val="center"/>
          </w:tcPr>
          <w:p w14:paraId="30BDF03B" w14:textId="36427F97" w:rsidR="00311345" w:rsidRPr="00311345" w:rsidRDefault="00311345" w:rsidP="00311345">
            <w:pPr>
              <w:rPr>
                <w:rtl/>
              </w:rPr>
            </w:pPr>
            <w:r w:rsidRPr="00311345">
              <w:rPr>
                <w:rFonts w:hint="cs"/>
                <w:rtl/>
              </w:rPr>
              <w:t>حسابات التواصل الاجتماعي</w:t>
            </w:r>
          </w:p>
        </w:tc>
        <w:tc>
          <w:tcPr>
            <w:tcW w:w="5520" w:type="dxa"/>
            <w:vAlign w:val="center"/>
          </w:tcPr>
          <w:p w14:paraId="01B5D61D" w14:textId="77777777" w:rsidR="00311345" w:rsidRPr="00513A2F" w:rsidRDefault="00311345" w:rsidP="00311345">
            <w:pPr>
              <w:rPr>
                <w:rtl/>
              </w:rPr>
            </w:pPr>
          </w:p>
        </w:tc>
      </w:tr>
      <w:tr w:rsidR="00311345" w:rsidRPr="00513A2F" w14:paraId="10F40916" w14:textId="77777777" w:rsidTr="00311345">
        <w:trPr>
          <w:cnfStyle w:val="000000100000" w:firstRow="0" w:lastRow="0" w:firstColumn="0" w:lastColumn="0" w:oddVBand="0" w:evenVBand="0" w:oddHBand="1" w:evenHBand="0" w:firstRowFirstColumn="0" w:firstRowLastColumn="0" w:lastRowFirstColumn="0" w:lastRowLastColumn="0"/>
          <w:trHeight w:val="567"/>
        </w:trPr>
        <w:tc>
          <w:tcPr>
            <w:tcW w:w="8296" w:type="dxa"/>
            <w:gridSpan w:val="3"/>
            <w:vAlign w:val="center"/>
          </w:tcPr>
          <w:p w14:paraId="5402F814" w14:textId="1BB7CD4A" w:rsidR="00311345" w:rsidRPr="00513A2F" w:rsidRDefault="00311345" w:rsidP="00311345">
            <w:pPr>
              <w:pStyle w:val="a8"/>
              <w:rPr>
                <w:sz w:val="16"/>
                <w:szCs w:val="16"/>
                <w:rtl/>
              </w:rPr>
            </w:pPr>
            <w:r w:rsidRPr="00513A2F">
              <w:rPr>
                <w:rtl/>
              </w:rPr>
              <w:t xml:space="preserve">بيانات المؤسسة  </w:t>
            </w:r>
          </w:p>
        </w:tc>
      </w:tr>
      <w:tr w:rsidR="00311345" w:rsidRPr="00513A2F" w14:paraId="5BF34A16" w14:textId="77777777" w:rsidTr="00311345">
        <w:trPr>
          <w:trHeight w:val="567"/>
        </w:trPr>
        <w:tc>
          <w:tcPr>
            <w:tcW w:w="1640" w:type="dxa"/>
            <w:vAlign w:val="center"/>
          </w:tcPr>
          <w:p w14:paraId="7D0D4118" w14:textId="66385180" w:rsidR="00311345" w:rsidRPr="00513A2F" w:rsidRDefault="00311345" w:rsidP="00311345">
            <w:pPr>
              <w:rPr>
                <w:rtl/>
              </w:rPr>
            </w:pPr>
            <w:r w:rsidRPr="009912DC">
              <w:rPr>
                <w:rtl/>
              </w:rPr>
              <w:t>المؤسسة</w:t>
            </w:r>
          </w:p>
        </w:tc>
        <w:tc>
          <w:tcPr>
            <w:tcW w:w="6656" w:type="dxa"/>
            <w:gridSpan w:val="2"/>
            <w:vAlign w:val="center"/>
          </w:tcPr>
          <w:p w14:paraId="00872717" w14:textId="77777777" w:rsidR="00311345" w:rsidRPr="00513A2F" w:rsidRDefault="00311345" w:rsidP="00311345">
            <w:pPr>
              <w:rPr>
                <w:rtl/>
              </w:rPr>
            </w:pPr>
          </w:p>
        </w:tc>
      </w:tr>
      <w:tr w:rsidR="00311345" w:rsidRPr="00513A2F" w14:paraId="2D86D1BA" w14:textId="77777777" w:rsidTr="00311345">
        <w:trPr>
          <w:cnfStyle w:val="000000100000" w:firstRow="0" w:lastRow="0" w:firstColumn="0" w:lastColumn="0" w:oddVBand="0" w:evenVBand="0" w:oddHBand="1" w:evenHBand="0" w:firstRowFirstColumn="0" w:firstRowLastColumn="0" w:lastRowFirstColumn="0" w:lastRowLastColumn="0"/>
          <w:trHeight w:val="567"/>
        </w:trPr>
        <w:tc>
          <w:tcPr>
            <w:tcW w:w="1640" w:type="dxa"/>
            <w:shd w:val="clear" w:color="auto" w:fill="auto"/>
            <w:vAlign w:val="center"/>
          </w:tcPr>
          <w:p w14:paraId="1F6E18B2" w14:textId="013E1F3D" w:rsidR="00311345" w:rsidRPr="00513A2F" w:rsidRDefault="00311345" w:rsidP="00311345">
            <w:pPr>
              <w:rPr>
                <w:rtl/>
              </w:rPr>
            </w:pPr>
            <w:r w:rsidRPr="009912DC">
              <w:rPr>
                <w:rtl/>
              </w:rPr>
              <w:t xml:space="preserve">السجل التجاري </w:t>
            </w:r>
          </w:p>
        </w:tc>
        <w:tc>
          <w:tcPr>
            <w:tcW w:w="6656" w:type="dxa"/>
            <w:gridSpan w:val="2"/>
            <w:shd w:val="clear" w:color="auto" w:fill="auto"/>
            <w:vAlign w:val="center"/>
          </w:tcPr>
          <w:p w14:paraId="5DB6166A" w14:textId="77777777" w:rsidR="00311345" w:rsidRPr="00513A2F" w:rsidRDefault="00311345" w:rsidP="00311345">
            <w:pPr>
              <w:rPr>
                <w:rtl/>
              </w:rPr>
            </w:pPr>
          </w:p>
        </w:tc>
      </w:tr>
      <w:tr w:rsidR="00311345" w:rsidRPr="00513A2F" w14:paraId="43C1269A" w14:textId="77777777" w:rsidTr="00311345">
        <w:trPr>
          <w:trHeight w:val="567"/>
        </w:trPr>
        <w:tc>
          <w:tcPr>
            <w:tcW w:w="1640" w:type="dxa"/>
            <w:vAlign w:val="center"/>
          </w:tcPr>
          <w:p w14:paraId="282891A8" w14:textId="294B5E02" w:rsidR="00311345" w:rsidRPr="00513A2F" w:rsidRDefault="00311345" w:rsidP="00311345">
            <w:pPr>
              <w:rPr>
                <w:rtl/>
              </w:rPr>
            </w:pPr>
            <w:r w:rsidRPr="009912DC">
              <w:rPr>
                <w:rtl/>
              </w:rPr>
              <w:t>تاريخ الإنشاء</w:t>
            </w:r>
          </w:p>
        </w:tc>
        <w:tc>
          <w:tcPr>
            <w:tcW w:w="6656" w:type="dxa"/>
            <w:gridSpan w:val="2"/>
            <w:vAlign w:val="center"/>
          </w:tcPr>
          <w:p w14:paraId="37689FA4" w14:textId="77777777" w:rsidR="00311345" w:rsidRPr="00513A2F" w:rsidRDefault="00311345" w:rsidP="00311345">
            <w:pPr>
              <w:rPr>
                <w:rtl/>
              </w:rPr>
            </w:pPr>
          </w:p>
        </w:tc>
      </w:tr>
      <w:tr w:rsidR="00311345" w:rsidRPr="00513A2F" w14:paraId="720F6035" w14:textId="77777777" w:rsidTr="00311345">
        <w:trPr>
          <w:cnfStyle w:val="000000100000" w:firstRow="0" w:lastRow="0" w:firstColumn="0" w:lastColumn="0" w:oddVBand="0" w:evenVBand="0" w:oddHBand="1" w:evenHBand="0" w:firstRowFirstColumn="0" w:firstRowLastColumn="0" w:lastRowFirstColumn="0" w:lastRowLastColumn="0"/>
          <w:trHeight w:val="567"/>
        </w:trPr>
        <w:tc>
          <w:tcPr>
            <w:tcW w:w="8296" w:type="dxa"/>
            <w:gridSpan w:val="3"/>
            <w:vAlign w:val="center"/>
          </w:tcPr>
          <w:p w14:paraId="63F2BB7C" w14:textId="77777777" w:rsidR="00311345" w:rsidRPr="00513A2F" w:rsidRDefault="00311345" w:rsidP="00311345">
            <w:pPr>
              <w:pStyle w:val="a8"/>
              <w:rPr>
                <w:rtl/>
              </w:rPr>
            </w:pPr>
            <w:r w:rsidRPr="00513A2F">
              <w:rPr>
                <w:rtl/>
              </w:rPr>
              <w:t>بيانات التواصل</w:t>
            </w:r>
          </w:p>
        </w:tc>
      </w:tr>
      <w:tr w:rsidR="00311345" w:rsidRPr="00513A2F" w14:paraId="7E2CFF30" w14:textId="77777777" w:rsidTr="00311345">
        <w:trPr>
          <w:trHeight w:val="567"/>
        </w:trPr>
        <w:tc>
          <w:tcPr>
            <w:tcW w:w="1640" w:type="dxa"/>
            <w:shd w:val="clear" w:color="auto" w:fill="auto"/>
            <w:vAlign w:val="center"/>
          </w:tcPr>
          <w:p w14:paraId="52EABB20" w14:textId="77777777" w:rsidR="00311345" w:rsidRPr="00742101" w:rsidRDefault="00311345" w:rsidP="00311345">
            <w:pPr>
              <w:rPr>
                <w:rtl/>
              </w:rPr>
            </w:pPr>
            <w:r w:rsidRPr="00742101">
              <w:rPr>
                <w:rtl/>
              </w:rPr>
              <w:t>الاسم</w:t>
            </w:r>
          </w:p>
        </w:tc>
        <w:tc>
          <w:tcPr>
            <w:tcW w:w="6656" w:type="dxa"/>
            <w:gridSpan w:val="2"/>
            <w:shd w:val="clear" w:color="auto" w:fill="auto"/>
            <w:vAlign w:val="center"/>
          </w:tcPr>
          <w:p w14:paraId="1219ADCB" w14:textId="77777777" w:rsidR="00311345" w:rsidRPr="00513A2F" w:rsidRDefault="00311345" w:rsidP="00311345">
            <w:pPr>
              <w:rPr>
                <w:rtl/>
              </w:rPr>
            </w:pPr>
          </w:p>
        </w:tc>
      </w:tr>
      <w:tr w:rsidR="00311345" w:rsidRPr="00513A2F" w14:paraId="64B19F71" w14:textId="77777777" w:rsidTr="00311345">
        <w:trPr>
          <w:cnfStyle w:val="000000100000" w:firstRow="0" w:lastRow="0" w:firstColumn="0" w:lastColumn="0" w:oddVBand="0" w:evenVBand="0" w:oddHBand="1" w:evenHBand="0" w:firstRowFirstColumn="0" w:firstRowLastColumn="0" w:lastRowFirstColumn="0" w:lastRowLastColumn="0"/>
          <w:trHeight w:val="567"/>
        </w:trPr>
        <w:tc>
          <w:tcPr>
            <w:tcW w:w="1640" w:type="dxa"/>
            <w:shd w:val="clear" w:color="auto" w:fill="auto"/>
            <w:vAlign w:val="center"/>
          </w:tcPr>
          <w:p w14:paraId="1F46C85B" w14:textId="77777777" w:rsidR="00311345" w:rsidRPr="00513A2F" w:rsidRDefault="00311345" w:rsidP="00311345">
            <w:pPr>
              <w:rPr>
                <w:rtl/>
              </w:rPr>
            </w:pPr>
            <w:r w:rsidRPr="00513A2F">
              <w:rPr>
                <w:rtl/>
              </w:rPr>
              <w:t>المنصب</w:t>
            </w:r>
          </w:p>
        </w:tc>
        <w:tc>
          <w:tcPr>
            <w:tcW w:w="6656" w:type="dxa"/>
            <w:gridSpan w:val="2"/>
            <w:shd w:val="clear" w:color="auto" w:fill="auto"/>
            <w:vAlign w:val="center"/>
          </w:tcPr>
          <w:p w14:paraId="7980FE88" w14:textId="77777777" w:rsidR="00311345" w:rsidRPr="00513A2F" w:rsidRDefault="00311345" w:rsidP="00311345">
            <w:pPr>
              <w:rPr>
                <w:rtl/>
              </w:rPr>
            </w:pPr>
          </w:p>
        </w:tc>
      </w:tr>
      <w:tr w:rsidR="00311345" w:rsidRPr="00513A2F" w14:paraId="033A0F55" w14:textId="77777777" w:rsidTr="00311345">
        <w:trPr>
          <w:trHeight w:val="567"/>
        </w:trPr>
        <w:tc>
          <w:tcPr>
            <w:tcW w:w="1640" w:type="dxa"/>
            <w:shd w:val="clear" w:color="auto" w:fill="auto"/>
            <w:vAlign w:val="center"/>
          </w:tcPr>
          <w:p w14:paraId="0D3E8B98" w14:textId="77777777" w:rsidR="00311345" w:rsidRPr="00513A2F" w:rsidRDefault="00311345" w:rsidP="00311345">
            <w:pPr>
              <w:rPr>
                <w:rtl/>
              </w:rPr>
            </w:pPr>
            <w:r w:rsidRPr="00513A2F">
              <w:rPr>
                <w:rtl/>
              </w:rPr>
              <w:t xml:space="preserve">جوال </w:t>
            </w:r>
          </w:p>
        </w:tc>
        <w:tc>
          <w:tcPr>
            <w:tcW w:w="6656" w:type="dxa"/>
            <w:gridSpan w:val="2"/>
            <w:shd w:val="clear" w:color="auto" w:fill="auto"/>
            <w:vAlign w:val="center"/>
          </w:tcPr>
          <w:p w14:paraId="337DFC05" w14:textId="77777777" w:rsidR="00311345" w:rsidRPr="00513A2F" w:rsidRDefault="00311345" w:rsidP="00311345">
            <w:pPr>
              <w:rPr>
                <w:rtl/>
              </w:rPr>
            </w:pPr>
          </w:p>
        </w:tc>
      </w:tr>
      <w:tr w:rsidR="00311345" w:rsidRPr="00513A2F" w14:paraId="665DF275" w14:textId="77777777" w:rsidTr="00311345">
        <w:trPr>
          <w:cnfStyle w:val="000000100000" w:firstRow="0" w:lastRow="0" w:firstColumn="0" w:lastColumn="0" w:oddVBand="0" w:evenVBand="0" w:oddHBand="1" w:evenHBand="0" w:firstRowFirstColumn="0" w:firstRowLastColumn="0" w:lastRowFirstColumn="0" w:lastRowLastColumn="0"/>
          <w:trHeight w:val="567"/>
        </w:trPr>
        <w:tc>
          <w:tcPr>
            <w:tcW w:w="1640" w:type="dxa"/>
            <w:shd w:val="clear" w:color="auto" w:fill="auto"/>
            <w:vAlign w:val="center"/>
          </w:tcPr>
          <w:p w14:paraId="656AD63E" w14:textId="77777777" w:rsidR="00311345" w:rsidRPr="00513A2F" w:rsidRDefault="00311345" w:rsidP="00311345">
            <w:pPr>
              <w:rPr>
                <w:rtl/>
              </w:rPr>
            </w:pPr>
            <w:r w:rsidRPr="00513A2F">
              <w:rPr>
                <w:rtl/>
              </w:rPr>
              <w:t>بريد إلكتروني</w:t>
            </w:r>
          </w:p>
        </w:tc>
        <w:tc>
          <w:tcPr>
            <w:tcW w:w="6656" w:type="dxa"/>
            <w:gridSpan w:val="2"/>
            <w:shd w:val="clear" w:color="auto" w:fill="auto"/>
            <w:vAlign w:val="center"/>
          </w:tcPr>
          <w:p w14:paraId="4EA9E25D" w14:textId="77777777" w:rsidR="00311345" w:rsidRPr="00513A2F" w:rsidRDefault="00311345" w:rsidP="00311345">
            <w:pPr>
              <w:rPr>
                <w:rtl/>
              </w:rPr>
            </w:pPr>
          </w:p>
        </w:tc>
      </w:tr>
    </w:tbl>
    <w:p w14:paraId="1369D2A3" w14:textId="31E445E0" w:rsidR="001B7D3A" w:rsidRDefault="001B7D3A" w:rsidP="001B7D3A">
      <w:pPr>
        <w:pStyle w:val="1"/>
        <w:numPr>
          <w:ilvl w:val="0"/>
          <w:numId w:val="0"/>
        </w:numPr>
        <w:ind w:left="360" w:hanging="360"/>
        <w:rPr>
          <w:sz w:val="28"/>
          <w:szCs w:val="28"/>
          <w:rtl/>
        </w:rPr>
      </w:pPr>
      <w:r>
        <w:rPr>
          <w:rFonts w:hint="cs"/>
          <w:sz w:val="28"/>
          <w:szCs w:val="28"/>
          <w:rtl/>
        </w:rPr>
        <w:lastRenderedPageBreak/>
        <w:t>1</w:t>
      </w:r>
      <w:r w:rsidRPr="001B7D3A">
        <w:rPr>
          <w:sz w:val="28"/>
          <w:szCs w:val="28"/>
          <w:rtl/>
        </w:rPr>
        <w:t>الأداء العام</w:t>
      </w:r>
    </w:p>
    <w:p w14:paraId="0834E703" w14:textId="1EA06D1D" w:rsidR="001B7D3A" w:rsidRPr="001B7D3A" w:rsidRDefault="009379AA" w:rsidP="001B7D3A">
      <w:pPr>
        <w:pStyle w:val="1"/>
        <w:numPr>
          <w:ilvl w:val="0"/>
          <w:numId w:val="0"/>
        </w:numPr>
        <w:ind w:left="360" w:hanging="360"/>
        <w:rPr>
          <w:sz w:val="28"/>
          <w:szCs w:val="28"/>
        </w:rPr>
      </w:pPr>
      <w:r>
        <w:rPr>
          <w:rFonts w:hint="cs"/>
          <w:rtl/>
        </w:rPr>
        <w:t>1،1</w:t>
      </w:r>
      <w:r w:rsidR="001B7D3A" w:rsidRPr="001B7D3A">
        <w:rPr>
          <w:rFonts w:hint="cs"/>
          <w:rtl/>
        </w:rPr>
        <w:t>التخطيط</w:t>
      </w:r>
    </w:p>
    <w:tbl>
      <w:tblPr>
        <w:tblStyle w:val="a3"/>
        <w:bidiVisual/>
        <w:tblW w:w="0" w:type="auto"/>
        <w:tblInd w:w="3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929"/>
      </w:tblGrid>
      <w:tr w:rsidR="00311345" w:rsidRPr="007F55F7" w14:paraId="06F8B82A" w14:textId="77777777" w:rsidTr="00311345">
        <w:trPr>
          <w:cnfStyle w:val="000000100000" w:firstRow="0" w:lastRow="0" w:firstColumn="0" w:lastColumn="0" w:oddVBand="0" w:evenVBand="0" w:oddHBand="1" w:evenHBand="0" w:firstRowFirstColumn="0" w:firstRowLastColumn="0" w:lastRowFirstColumn="0" w:lastRowLastColumn="0"/>
          <w:trHeight w:val="814"/>
        </w:trPr>
        <w:tc>
          <w:tcPr>
            <w:tcW w:w="7929" w:type="dxa"/>
          </w:tcPr>
          <w:p w14:paraId="714190DF" w14:textId="04C4C780" w:rsidR="00D62607" w:rsidRDefault="009379AA" w:rsidP="009379AA">
            <w:pPr>
              <w:pStyle w:val="2"/>
              <w:numPr>
                <w:ilvl w:val="0"/>
                <w:numId w:val="0"/>
              </w:numPr>
              <w:ind w:left="360" w:hanging="360"/>
              <w:outlineLvl w:val="1"/>
            </w:pPr>
            <w:r>
              <w:rPr>
                <w:rFonts w:hint="cs"/>
                <w:rtl/>
              </w:rPr>
              <w:t xml:space="preserve">1،1،1 </w:t>
            </w:r>
            <w:r w:rsidR="00D62607" w:rsidRPr="00D62607">
              <w:rPr>
                <w:rtl/>
              </w:rPr>
              <w:t xml:space="preserve">خطة التنفيذ </w:t>
            </w:r>
          </w:p>
          <w:p w14:paraId="1A81F74B" w14:textId="5668102E" w:rsidR="00311345" w:rsidRPr="007F55F7" w:rsidRDefault="00D62607" w:rsidP="00D62607">
            <w:pPr>
              <w:pStyle w:val="2"/>
              <w:numPr>
                <w:ilvl w:val="0"/>
                <w:numId w:val="0"/>
              </w:numPr>
              <w:ind w:left="502"/>
              <w:outlineLvl w:val="1"/>
              <w:rPr>
                <w:rtl/>
              </w:rPr>
            </w:pPr>
            <w:r w:rsidRPr="00D62607">
              <w:rPr>
                <w:rtl/>
              </w:rPr>
              <w:t>من خلال خطة استراتيجية وتشغيلية وأهداف وبرامج متضمنة لكافة معايير الاستدامة البيئية</w:t>
            </w:r>
          </w:p>
        </w:tc>
      </w:tr>
      <w:tr w:rsidR="00311345" w:rsidRPr="007F55F7" w14:paraId="238A9FFB" w14:textId="77777777" w:rsidTr="00311345">
        <w:trPr>
          <w:trHeight w:val="413"/>
        </w:trPr>
        <w:tc>
          <w:tcPr>
            <w:tcW w:w="7929" w:type="dxa"/>
          </w:tcPr>
          <w:p w14:paraId="2FCCD04A" w14:textId="77777777" w:rsidR="00311345" w:rsidRDefault="00311345" w:rsidP="00991BCF">
            <w:pPr>
              <w:rPr>
                <w:rtl/>
              </w:rPr>
            </w:pPr>
          </w:p>
          <w:p w14:paraId="61241EF3" w14:textId="77777777" w:rsidR="00311345" w:rsidRDefault="00311345" w:rsidP="00991BCF">
            <w:pPr>
              <w:rPr>
                <w:rtl/>
              </w:rPr>
            </w:pPr>
          </w:p>
          <w:p w14:paraId="6802C071" w14:textId="77777777" w:rsidR="00311345" w:rsidRDefault="00311345" w:rsidP="00991BCF">
            <w:pPr>
              <w:rPr>
                <w:rtl/>
              </w:rPr>
            </w:pPr>
          </w:p>
          <w:p w14:paraId="79DB26F9" w14:textId="77777777" w:rsidR="00311345" w:rsidRDefault="00311345" w:rsidP="00991BCF">
            <w:pPr>
              <w:rPr>
                <w:rtl/>
              </w:rPr>
            </w:pPr>
          </w:p>
          <w:p w14:paraId="1A2C0BA1" w14:textId="77777777" w:rsidR="00311345" w:rsidRDefault="00311345" w:rsidP="00991BCF">
            <w:pPr>
              <w:rPr>
                <w:rtl/>
              </w:rPr>
            </w:pPr>
          </w:p>
          <w:p w14:paraId="299F8B8E" w14:textId="77777777" w:rsidR="00311345" w:rsidRDefault="00311345" w:rsidP="00991BCF">
            <w:pPr>
              <w:rPr>
                <w:rtl/>
              </w:rPr>
            </w:pPr>
          </w:p>
          <w:p w14:paraId="0EBDD46A" w14:textId="591F878A" w:rsidR="00311345" w:rsidRDefault="00311345" w:rsidP="00991BCF">
            <w:pPr>
              <w:rPr>
                <w:rtl/>
              </w:rPr>
            </w:pPr>
          </w:p>
        </w:tc>
      </w:tr>
      <w:tr w:rsidR="00311345" w:rsidRPr="007F55F7" w14:paraId="12BC2DBF" w14:textId="77777777" w:rsidTr="00311345">
        <w:trPr>
          <w:cnfStyle w:val="000000100000" w:firstRow="0" w:lastRow="0" w:firstColumn="0" w:lastColumn="0" w:oddVBand="0" w:evenVBand="0" w:oddHBand="1" w:evenHBand="0" w:firstRowFirstColumn="0" w:firstRowLastColumn="0" w:lastRowFirstColumn="0" w:lastRowLastColumn="0"/>
          <w:trHeight w:val="838"/>
        </w:trPr>
        <w:tc>
          <w:tcPr>
            <w:tcW w:w="7929" w:type="dxa"/>
          </w:tcPr>
          <w:p w14:paraId="04008B76" w14:textId="75A8009C" w:rsidR="00D62607" w:rsidRDefault="009379AA" w:rsidP="009379AA">
            <w:pPr>
              <w:pStyle w:val="2"/>
              <w:numPr>
                <w:ilvl w:val="0"/>
                <w:numId w:val="0"/>
              </w:numPr>
              <w:ind w:left="360" w:hanging="360"/>
              <w:outlineLvl w:val="1"/>
            </w:pPr>
            <w:r>
              <w:rPr>
                <w:rFonts w:hint="cs"/>
                <w:rtl/>
              </w:rPr>
              <w:t>2،1،1</w:t>
            </w:r>
            <w:r w:rsidR="00D62607" w:rsidRPr="00D62607">
              <w:rPr>
                <w:rtl/>
              </w:rPr>
              <w:t>المشروع مبني على احتياج</w:t>
            </w:r>
          </w:p>
          <w:p w14:paraId="565B96FC" w14:textId="2EC22D68" w:rsidR="00311345" w:rsidRPr="00E83AA1" w:rsidRDefault="00D62607" w:rsidP="00D62607">
            <w:pPr>
              <w:pStyle w:val="2"/>
              <w:numPr>
                <w:ilvl w:val="0"/>
                <w:numId w:val="0"/>
              </w:numPr>
              <w:ind w:left="502"/>
              <w:outlineLvl w:val="1"/>
            </w:pPr>
            <w:r w:rsidRPr="00D62607">
              <w:rPr>
                <w:rtl/>
              </w:rPr>
              <w:t xml:space="preserve"> بحيث يتم تقييم الأداء الحالي البيئي وتأثيره الاقتصادي والمجتمعي وفق منهجية علمية محددة، وتوفير المصادر المعرفية اللازمة والكافية لدى الجهة لتحديد مدخلات </w:t>
            </w:r>
            <w:r w:rsidR="009379AA">
              <w:rPr>
                <w:rFonts w:hint="cs"/>
                <w:rtl/>
              </w:rPr>
              <w:t>الإنتاج</w:t>
            </w:r>
            <w:r w:rsidRPr="00D62607">
              <w:rPr>
                <w:rtl/>
              </w:rPr>
              <w:t xml:space="preserve"> والعمليات الصديقة للبيئة.</w:t>
            </w:r>
          </w:p>
        </w:tc>
      </w:tr>
      <w:tr w:rsidR="00311345" w:rsidRPr="007F55F7" w14:paraId="52FE7BD1" w14:textId="77777777" w:rsidTr="00311345">
        <w:trPr>
          <w:trHeight w:val="430"/>
        </w:trPr>
        <w:tc>
          <w:tcPr>
            <w:tcW w:w="7929" w:type="dxa"/>
          </w:tcPr>
          <w:p w14:paraId="4386A420" w14:textId="77777777" w:rsidR="00311345" w:rsidRDefault="00311345" w:rsidP="00991BCF">
            <w:pPr>
              <w:rPr>
                <w:rtl/>
              </w:rPr>
            </w:pPr>
          </w:p>
          <w:p w14:paraId="00528398" w14:textId="77777777" w:rsidR="00311345" w:rsidRDefault="00311345" w:rsidP="00991BCF">
            <w:pPr>
              <w:rPr>
                <w:rtl/>
              </w:rPr>
            </w:pPr>
          </w:p>
          <w:p w14:paraId="45D9A1E2" w14:textId="77777777" w:rsidR="00311345" w:rsidRDefault="00311345" w:rsidP="00991BCF">
            <w:pPr>
              <w:rPr>
                <w:rtl/>
              </w:rPr>
            </w:pPr>
          </w:p>
          <w:p w14:paraId="376B06A2" w14:textId="77777777" w:rsidR="00311345" w:rsidRDefault="00311345" w:rsidP="00991BCF">
            <w:pPr>
              <w:rPr>
                <w:rtl/>
              </w:rPr>
            </w:pPr>
          </w:p>
          <w:p w14:paraId="7E321A1B" w14:textId="77777777" w:rsidR="00311345" w:rsidRDefault="00311345" w:rsidP="00991BCF">
            <w:pPr>
              <w:rPr>
                <w:rtl/>
              </w:rPr>
            </w:pPr>
          </w:p>
          <w:p w14:paraId="427D5386" w14:textId="77777777" w:rsidR="00311345" w:rsidRDefault="00311345" w:rsidP="00991BCF">
            <w:pPr>
              <w:rPr>
                <w:rtl/>
              </w:rPr>
            </w:pPr>
          </w:p>
          <w:p w14:paraId="5833B6F3" w14:textId="6015E19E" w:rsidR="00311345" w:rsidRPr="00E83AA1" w:rsidRDefault="00311345" w:rsidP="00991BCF"/>
        </w:tc>
      </w:tr>
      <w:tr w:rsidR="00311345" w:rsidRPr="007F55F7" w14:paraId="63C60BBC" w14:textId="77777777" w:rsidTr="00311345">
        <w:trPr>
          <w:cnfStyle w:val="000000100000" w:firstRow="0" w:lastRow="0" w:firstColumn="0" w:lastColumn="0" w:oddVBand="0" w:evenVBand="0" w:oddHBand="1" w:evenHBand="0" w:firstRowFirstColumn="0" w:firstRowLastColumn="0" w:lastRowFirstColumn="0" w:lastRowLastColumn="0"/>
          <w:trHeight w:val="948"/>
        </w:trPr>
        <w:tc>
          <w:tcPr>
            <w:tcW w:w="7929" w:type="dxa"/>
          </w:tcPr>
          <w:p w14:paraId="2FF117FA" w14:textId="27FDD3EA" w:rsidR="00D62607" w:rsidRDefault="009379AA" w:rsidP="009379AA">
            <w:pPr>
              <w:pStyle w:val="2"/>
              <w:numPr>
                <w:ilvl w:val="0"/>
                <w:numId w:val="0"/>
              </w:numPr>
              <w:ind w:left="360" w:hanging="360"/>
              <w:outlineLvl w:val="1"/>
            </w:pPr>
            <w:bookmarkStart w:id="0" w:name="_Hlk181545632"/>
            <w:r w:rsidRPr="009379AA">
              <w:rPr>
                <w:rtl/>
              </w:rPr>
              <w:t>3،1،1</w:t>
            </w:r>
            <w:r w:rsidR="00D62607" w:rsidRPr="00D62607">
              <w:rPr>
                <w:rtl/>
              </w:rPr>
              <w:t xml:space="preserve">تحديد مؤشرات لقياس الأداء </w:t>
            </w:r>
          </w:p>
          <w:p w14:paraId="58B99CED" w14:textId="780D43DB" w:rsidR="00311345" w:rsidRPr="0095312D" w:rsidRDefault="00D62607" w:rsidP="00D62607">
            <w:pPr>
              <w:pStyle w:val="2"/>
              <w:numPr>
                <w:ilvl w:val="0"/>
                <w:numId w:val="0"/>
              </w:numPr>
              <w:ind w:left="502"/>
              <w:outlineLvl w:val="1"/>
            </w:pPr>
            <w:r w:rsidRPr="00D62607">
              <w:rPr>
                <w:rtl/>
              </w:rPr>
              <w:t>بحيث تكون مترابطة مع أهدافها الإستراتيجية البيئية والعمل على قياسها بشكل منتظم والاستفادة من النتائج في تحسين وتطوير أدائها البيئي.</w:t>
            </w:r>
          </w:p>
        </w:tc>
      </w:tr>
      <w:tr w:rsidR="00311345" w:rsidRPr="007F55F7" w14:paraId="525277B0" w14:textId="77777777" w:rsidTr="00311345">
        <w:trPr>
          <w:trHeight w:val="948"/>
        </w:trPr>
        <w:tc>
          <w:tcPr>
            <w:tcW w:w="7929" w:type="dxa"/>
          </w:tcPr>
          <w:p w14:paraId="7A90F853" w14:textId="77777777" w:rsidR="00311345" w:rsidRDefault="00311345" w:rsidP="00991BCF">
            <w:pPr>
              <w:rPr>
                <w:rtl/>
              </w:rPr>
            </w:pPr>
          </w:p>
          <w:p w14:paraId="7DA58938" w14:textId="77777777" w:rsidR="00311345" w:rsidRDefault="00311345" w:rsidP="00991BCF">
            <w:pPr>
              <w:rPr>
                <w:rtl/>
              </w:rPr>
            </w:pPr>
          </w:p>
          <w:p w14:paraId="74D8D877" w14:textId="77777777" w:rsidR="00311345" w:rsidRDefault="00311345" w:rsidP="00991BCF">
            <w:pPr>
              <w:rPr>
                <w:rtl/>
              </w:rPr>
            </w:pPr>
          </w:p>
          <w:p w14:paraId="5C7B58D0" w14:textId="77777777" w:rsidR="00311345" w:rsidRDefault="00311345" w:rsidP="00991BCF">
            <w:pPr>
              <w:rPr>
                <w:rtl/>
              </w:rPr>
            </w:pPr>
          </w:p>
          <w:p w14:paraId="3F1A7174" w14:textId="77777777" w:rsidR="00311345" w:rsidRDefault="00311345" w:rsidP="00991BCF">
            <w:pPr>
              <w:rPr>
                <w:rtl/>
              </w:rPr>
            </w:pPr>
          </w:p>
          <w:p w14:paraId="20C59AB7" w14:textId="77777777" w:rsidR="00311345" w:rsidRDefault="00311345" w:rsidP="00991BCF">
            <w:pPr>
              <w:rPr>
                <w:rtl/>
              </w:rPr>
            </w:pPr>
          </w:p>
          <w:p w14:paraId="3FBD0AC2" w14:textId="18F24173" w:rsidR="00311345" w:rsidRPr="0095312D" w:rsidRDefault="00311345" w:rsidP="00991BCF">
            <w:pPr>
              <w:rPr>
                <w:rtl/>
              </w:rPr>
            </w:pPr>
          </w:p>
        </w:tc>
      </w:tr>
    </w:tbl>
    <w:bookmarkEnd w:id="0"/>
    <w:p w14:paraId="40C67228" w14:textId="77777777" w:rsidR="00311345" w:rsidRPr="007F55F7" w:rsidRDefault="00311345" w:rsidP="00311345">
      <w:pPr>
        <w:rPr>
          <w:sz w:val="32"/>
          <w:szCs w:val="32"/>
        </w:rPr>
      </w:pPr>
      <w:r>
        <w:rPr>
          <w:rFonts w:hint="cs"/>
          <w:rtl/>
        </w:rPr>
        <w:t xml:space="preserve"> </w:t>
      </w:r>
    </w:p>
    <w:p w14:paraId="18162C7E" w14:textId="77777777" w:rsidR="00311345" w:rsidRPr="007F55F7" w:rsidRDefault="00311345" w:rsidP="00311345">
      <w:r w:rsidRPr="007F55F7">
        <w:t xml:space="preserve"> </w:t>
      </w:r>
    </w:p>
    <w:p w14:paraId="25B5ADF3" w14:textId="6AF96272" w:rsidR="00311345" w:rsidRPr="007F55F7" w:rsidRDefault="001B7D3A" w:rsidP="001B7D3A">
      <w:pPr>
        <w:pStyle w:val="1"/>
        <w:numPr>
          <w:ilvl w:val="0"/>
          <w:numId w:val="0"/>
        </w:numPr>
        <w:ind w:left="360" w:hanging="360"/>
        <w:rPr>
          <w:rtl/>
        </w:rPr>
      </w:pPr>
      <w:r>
        <w:rPr>
          <w:rFonts w:hint="cs"/>
          <w:rtl/>
        </w:rPr>
        <w:t xml:space="preserve">2العمليات  </w:t>
      </w:r>
    </w:p>
    <w:tbl>
      <w:tblPr>
        <w:tblStyle w:val="a3"/>
        <w:bidiVisual/>
        <w:tblW w:w="0" w:type="auto"/>
        <w:tblInd w:w="3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929"/>
      </w:tblGrid>
      <w:tr w:rsidR="00311345" w:rsidRPr="007F55F7" w14:paraId="131F0F83" w14:textId="77777777" w:rsidTr="00311345">
        <w:trPr>
          <w:cnfStyle w:val="000000100000" w:firstRow="0" w:lastRow="0" w:firstColumn="0" w:lastColumn="0" w:oddVBand="0" w:evenVBand="0" w:oddHBand="1" w:evenHBand="0" w:firstRowFirstColumn="0" w:firstRowLastColumn="0" w:lastRowFirstColumn="0" w:lastRowLastColumn="0"/>
        </w:trPr>
        <w:tc>
          <w:tcPr>
            <w:tcW w:w="7929" w:type="dxa"/>
          </w:tcPr>
          <w:p w14:paraId="1793D238" w14:textId="0C907F4E" w:rsidR="00D62607" w:rsidRDefault="009379AA" w:rsidP="009379AA">
            <w:pPr>
              <w:pStyle w:val="2"/>
              <w:numPr>
                <w:ilvl w:val="0"/>
                <w:numId w:val="0"/>
              </w:numPr>
              <w:ind w:left="360" w:hanging="360"/>
              <w:outlineLvl w:val="1"/>
            </w:pPr>
            <w:r>
              <w:rPr>
                <w:rFonts w:hint="cs"/>
                <w:rtl/>
              </w:rPr>
              <w:t>1،1،2</w:t>
            </w:r>
            <w:r w:rsidR="00D62607" w:rsidRPr="00D62607">
              <w:rPr>
                <w:rtl/>
              </w:rPr>
              <w:t xml:space="preserve">تحقيق الكفاءة </w:t>
            </w:r>
          </w:p>
          <w:p w14:paraId="17B84440" w14:textId="048FB15C" w:rsidR="00311345" w:rsidRPr="007F55F7" w:rsidRDefault="00D62607" w:rsidP="00D62607">
            <w:pPr>
              <w:pStyle w:val="2"/>
              <w:numPr>
                <w:ilvl w:val="0"/>
                <w:numId w:val="0"/>
              </w:numPr>
              <w:ind w:left="502"/>
              <w:outlineLvl w:val="1"/>
              <w:rPr>
                <w:rtl/>
              </w:rPr>
            </w:pPr>
            <w:r w:rsidRPr="00D62607">
              <w:rPr>
                <w:rtl/>
              </w:rPr>
              <w:t>وذلك من خلال تصميم وتنفيذ عملياتها بطريقة تضمن الحد من آثارها السلبية على البيئة واستخدام أفضل التقنيات المتاحة في إجراءات العمل والاستثمار الأمثل للموارد والإمكانيات.</w:t>
            </w:r>
          </w:p>
        </w:tc>
      </w:tr>
      <w:tr w:rsidR="00311345" w:rsidRPr="007F55F7" w14:paraId="679C866B" w14:textId="77777777" w:rsidTr="00311345">
        <w:trPr>
          <w:trHeight w:val="805"/>
        </w:trPr>
        <w:tc>
          <w:tcPr>
            <w:tcW w:w="7929" w:type="dxa"/>
          </w:tcPr>
          <w:p w14:paraId="3E6EFB8E" w14:textId="77777777" w:rsidR="00311345" w:rsidRDefault="00311345" w:rsidP="00991BCF">
            <w:pPr>
              <w:rPr>
                <w:rtl/>
              </w:rPr>
            </w:pPr>
          </w:p>
          <w:p w14:paraId="5819773A" w14:textId="77777777" w:rsidR="00311345" w:rsidRDefault="00311345" w:rsidP="00991BCF">
            <w:pPr>
              <w:rPr>
                <w:rtl/>
              </w:rPr>
            </w:pPr>
          </w:p>
          <w:p w14:paraId="72138FF3" w14:textId="77777777" w:rsidR="00311345" w:rsidRDefault="00311345" w:rsidP="00991BCF">
            <w:pPr>
              <w:rPr>
                <w:rtl/>
              </w:rPr>
            </w:pPr>
          </w:p>
          <w:p w14:paraId="7617CE0D" w14:textId="77777777" w:rsidR="00311345" w:rsidRDefault="00311345" w:rsidP="00991BCF">
            <w:pPr>
              <w:rPr>
                <w:rtl/>
              </w:rPr>
            </w:pPr>
          </w:p>
          <w:p w14:paraId="1CD733C3" w14:textId="77777777" w:rsidR="00311345" w:rsidRDefault="00311345" w:rsidP="00991BCF">
            <w:pPr>
              <w:rPr>
                <w:rtl/>
              </w:rPr>
            </w:pPr>
          </w:p>
          <w:p w14:paraId="34C2A3DC" w14:textId="77777777" w:rsidR="00311345" w:rsidRDefault="00311345" w:rsidP="00991BCF">
            <w:pPr>
              <w:rPr>
                <w:rtl/>
              </w:rPr>
            </w:pPr>
          </w:p>
          <w:p w14:paraId="32B6F3A0" w14:textId="77777777" w:rsidR="00311345" w:rsidRDefault="00311345" w:rsidP="00991BCF">
            <w:pPr>
              <w:rPr>
                <w:rtl/>
              </w:rPr>
            </w:pPr>
          </w:p>
          <w:p w14:paraId="29A2DA46" w14:textId="52877C43" w:rsidR="00311345" w:rsidRPr="007F55F7" w:rsidRDefault="00311345" w:rsidP="00991BCF">
            <w:pPr>
              <w:rPr>
                <w:rtl/>
              </w:rPr>
            </w:pPr>
          </w:p>
        </w:tc>
      </w:tr>
      <w:tr w:rsidR="00311345" w:rsidRPr="007F55F7" w14:paraId="0A04EA52" w14:textId="77777777" w:rsidTr="00311345">
        <w:trPr>
          <w:cnfStyle w:val="000000100000" w:firstRow="0" w:lastRow="0" w:firstColumn="0" w:lastColumn="0" w:oddVBand="0" w:evenVBand="0" w:oddHBand="1" w:evenHBand="0" w:firstRowFirstColumn="0" w:firstRowLastColumn="0" w:lastRowFirstColumn="0" w:lastRowLastColumn="0"/>
        </w:trPr>
        <w:tc>
          <w:tcPr>
            <w:tcW w:w="7929" w:type="dxa"/>
          </w:tcPr>
          <w:p w14:paraId="5996B2B7" w14:textId="5D2B8C94" w:rsidR="00D65DB1" w:rsidRDefault="009379AA" w:rsidP="009379AA">
            <w:pPr>
              <w:pStyle w:val="2"/>
              <w:numPr>
                <w:ilvl w:val="0"/>
                <w:numId w:val="0"/>
              </w:numPr>
              <w:ind w:left="360" w:hanging="360"/>
              <w:outlineLvl w:val="1"/>
            </w:pPr>
            <w:r>
              <w:rPr>
                <w:rFonts w:hint="cs"/>
                <w:rtl/>
              </w:rPr>
              <w:t>2،1،2</w:t>
            </w:r>
            <w:r w:rsidR="00D65DB1" w:rsidRPr="00D65DB1">
              <w:rPr>
                <w:rtl/>
              </w:rPr>
              <w:t xml:space="preserve">مدى تحقيق معايير الجودة في تنفيذ المشروع </w:t>
            </w:r>
          </w:p>
          <w:p w14:paraId="261B8D35" w14:textId="737E913C" w:rsidR="00311345" w:rsidRPr="007F55F7" w:rsidRDefault="00D65DB1" w:rsidP="00D65DB1">
            <w:pPr>
              <w:pStyle w:val="2"/>
              <w:numPr>
                <w:ilvl w:val="0"/>
                <w:numId w:val="0"/>
              </w:numPr>
              <w:ind w:left="502"/>
              <w:outlineLvl w:val="1"/>
              <w:rPr>
                <w:rtl/>
              </w:rPr>
            </w:pPr>
            <w:r w:rsidRPr="00D65DB1">
              <w:rPr>
                <w:rtl/>
              </w:rPr>
              <w:t>من خلال تقارير وأدوات واحصائيات لقياس مدى الالتزام بتطبيق معايير الجودة في تنفيذ المشروع</w:t>
            </w:r>
          </w:p>
        </w:tc>
      </w:tr>
      <w:tr w:rsidR="00311345" w:rsidRPr="007F55F7" w14:paraId="3F143154" w14:textId="77777777" w:rsidTr="00311345">
        <w:trPr>
          <w:trHeight w:val="850"/>
        </w:trPr>
        <w:tc>
          <w:tcPr>
            <w:tcW w:w="7929" w:type="dxa"/>
          </w:tcPr>
          <w:p w14:paraId="34B716BA" w14:textId="77777777" w:rsidR="00311345" w:rsidRDefault="00311345" w:rsidP="00991BCF">
            <w:pPr>
              <w:rPr>
                <w:color w:val="D9D9D9" w:themeColor="background1" w:themeShade="D9"/>
                <w:rtl/>
              </w:rPr>
            </w:pPr>
            <w:r>
              <w:rPr>
                <w:rFonts w:hint="cs"/>
                <w:color w:val="D9D9D9" w:themeColor="background1" w:themeShade="D9"/>
                <w:rtl/>
              </w:rPr>
              <w:t xml:space="preserve"> </w:t>
            </w:r>
          </w:p>
          <w:p w14:paraId="7E3806F5" w14:textId="77777777" w:rsidR="00311345" w:rsidRDefault="00311345" w:rsidP="00991BCF">
            <w:pPr>
              <w:rPr>
                <w:color w:val="D9D9D9" w:themeColor="background1" w:themeShade="D9"/>
                <w:rtl/>
              </w:rPr>
            </w:pPr>
          </w:p>
          <w:p w14:paraId="6556118F" w14:textId="77777777" w:rsidR="00311345" w:rsidRDefault="00311345" w:rsidP="00991BCF">
            <w:pPr>
              <w:rPr>
                <w:color w:val="D9D9D9" w:themeColor="background1" w:themeShade="D9"/>
                <w:rtl/>
              </w:rPr>
            </w:pPr>
          </w:p>
          <w:p w14:paraId="5EE00CA8" w14:textId="77777777" w:rsidR="00311345" w:rsidRDefault="00311345" w:rsidP="00991BCF">
            <w:pPr>
              <w:rPr>
                <w:color w:val="D9D9D9" w:themeColor="background1" w:themeShade="D9"/>
                <w:rtl/>
              </w:rPr>
            </w:pPr>
          </w:p>
          <w:p w14:paraId="799E0AE0" w14:textId="65F7B45E" w:rsidR="00311345" w:rsidRPr="007F55F7" w:rsidRDefault="00311345" w:rsidP="00991BCF">
            <w:pPr>
              <w:rPr>
                <w:rtl/>
              </w:rPr>
            </w:pPr>
          </w:p>
        </w:tc>
      </w:tr>
    </w:tbl>
    <w:p w14:paraId="389253A1" w14:textId="77777777" w:rsidR="00311345" w:rsidRDefault="00311345" w:rsidP="00311345">
      <w:pPr>
        <w:rPr>
          <w:rtl/>
        </w:rPr>
      </w:pPr>
      <w:r w:rsidRPr="007F55F7">
        <w:rPr>
          <w:rtl/>
        </w:rPr>
        <w:lastRenderedPageBreak/>
        <w:t xml:space="preserve"> </w:t>
      </w:r>
    </w:p>
    <w:p w14:paraId="609F0CA5" w14:textId="77777777" w:rsidR="00311345" w:rsidRDefault="00311345" w:rsidP="00311345">
      <w:pPr>
        <w:rPr>
          <w:rtl/>
        </w:rPr>
      </w:pPr>
    </w:p>
    <w:p w14:paraId="50B508E1" w14:textId="1D596151" w:rsidR="00311345" w:rsidRPr="001B7D3A" w:rsidRDefault="001B7D3A" w:rsidP="001B7D3A">
      <w:pPr>
        <w:pStyle w:val="1"/>
        <w:numPr>
          <w:ilvl w:val="0"/>
          <w:numId w:val="0"/>
        </w:numPr>
        <w:ind w:left="360" w:hanging="360"/>
        <w:rPr>
          <w:sz w:val="32"/>
          <w:szCs w:val="32"/>
          <w:rtl/>
        </w:rPr>
      </w:pPr>
      <w:r>
        <w:rPr>
          <w:rFonts w:hint="cs"/>
          <w:sz w:val="32"/>
          <w:szCs w:val="32"/>
          <w:rtl/>
        </w:rPr>
        <w:t>2</w:t>
      </w:r>
      <w:r w:rsidRPr="001B7D3A">
        <w:rPr>
          <w:rFonts w:hint="cs"/>
          <w:sz w:val="32"/>
          <w:szCs w:val="32"/>
          <w:rtl/>
        </w:rPr>
        <w:t>الموارد</w:t>
      </w:r>
    </w:p>
    <w:p w14:paraId="4C229201" w14:textId="77777777" w:rsidR="00311345" w:rsidRDefault="00311345" w:rsidP="00311345">
      <w:pPr>
        <w:rPr>
          <w:rtl/>
        </w:rPr>
      </w:pPr>
    </w:p>
    <w:p w14:paraId="65480A46" w14:textId="577BE5DB" w:rsidR="00311345" w:rsidRPr="007F55F7" w:rsidRDefault="00072D6F" w:rsidP="001B7D3A">
      <w:pPr>
        <w:pStyle w:val="1"/>
        <w:numPr>
          <w:ilvl w:val="0"/>
          <w:numId w:val="0"/>
        </w:numPr>
        <w:ind w:left="360" w:hanging="360"/>
      </w:pPr>
      <w:r>
        <w:rPr>
          <w:rFonts w:hint="cs"/>
          <w:rtl/>
        </w:rPr>
        <w:t>1،2</w:t>
      </w:r>
      <w:r w:rsidR="00BA3B1A" w:rsidRPr="00BA3B1A">
        <w:rPr>
          <w:rtl/>
        </w:rPr>
        <w:t>الموارد المالية والبشرية</w:t>
      </w:r>
    </w:p>
    <w:tbl>
      <w:tblPr>
        <w:tblStyle w:val="a3"/>
        <w:bidiVisual/>
        <w:tblW w:w="0" w:type="auto"/>
        <w:tblInd w:w="5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788"/>
      </w:tblGrid>
      <w:tr w:rsidR="00311345" w:rsidRPr="007F55F7" w14:paraId="74B65ED1" w14:textId="77777777" w:rsidTr="00311345">
        <w:trPr>
          <w:cnfStyle w:val="000000100000" w:firstRow="0" w:lastRow="0" w:firstColumn="0" w:lastColumn="0" w:oddVBand="0" w:evenVBand="0" w:oddHBand="1" w:evenHBand="0" w:firstRowFirstColumn="0" w:firstRowLastColumn="0" w:lastRowFirstColumn="0" w:lastRowLastColumn="0"/>
        </w:trPr>
        <w:tc>
          <w:tcPr>
            <w:tcW w:w="7788" w:type="dxa"/>
          </w:tcPr>
          <w:p w14:paraId="603498C2" w14:textId="2CBC46FE" w:rsidR="001B7D3A" w:rsidRDefault="00072D6F" w:rsidP="001B7D3A">
            <w:pPr>
              <w:pStyle w:val="2"/>
              <w:numPr>
                <w:ilvl w:val="0"/>
                <w:numId w:val="0"/>
              </w:numPr>
              <w:ind w:left="142"/>
              <w:outlineLvl w:val="1"/>
            </w:pPr>
            <w:r>
              <w:rPr>
                <w:rFonts w:hint="cs"/>
                <w:rtl/>
              </w:rPr>
              <w:t>1،1،2</w:t>
            </w:r>
            <w:r w:rsidR="001B7D3A" w:rsidRPr="001B7D3A">
              <w:rPr>
                <w:rtl/>
              </w:rPr>
              <w:t xml:space="preserve">استقطاب العاملين </w:t>
            </w:r>
          </w:p>
          <w:p w14:paraId="19FF5D98" w14:textId="615DA29F" w:rsidR="00311345" w:rsidRPr="005200E7" w:rsidRDefault="001B7D3A" w:rsidP="001B7D3A">
            <w:pPr>
              <w:pStyle w:val="2"/>
              <w:numPr>
                <w:ilvl w:val="0"/>
                <w:numId w:val="0"/>
              </w:numPr>
              <w:ind w:left="502"/>
              <w:outlineLvl w:val="1"/>
              <w:rPr>
                <w:rtl/>
              </w:rPr>
            </w:pPr>
            <w:r w:rsidRPr="001B7D3A">
              <w:rPr>
                <w:rtl/>
              </w:rPr>
              <w:t>من خلال تحديد مهام المستهدفين ومجالاتهم وخرباتهم وفقا لمجموعة المهارات الفنية اللازمة لتحقيق الاستدامة البيئية</w:t>
            </w:r>
          </w:p>
        </w:tc>
      </w:tr>
      <w:tr w:rsidR="00311345" w:rsidRPr="007F55F7" w14:paraId="7449DA0D" w14:textId="77777777" w:rsidTr="00311345">
        <w:trPr>
          <w:trHeight w:val="629"/>
        </w:trPr>
        <w:tc>
          <w:tcPr>
            <w:tcW w:w="7788" w:type="dxa"/>
          </w:tcPr>
          <w:p w14:paraId="1F1277BB" w14:textId="77777777" w:rsidR="00311345" w:rsidRDefault="00311345" w:rsidP="00991BCF">
            <w:pPr>
              <w:rPr>
                <w:color w:val="404040" w:themeColor="text1" w:themeTint="BF"/>
                <w:rtl/>
              </w:rPr>
            </w:pPr>
          </w:p>
          <w:p w14:paraId="2D312205" w14:textId="77777777" w:rsidR="00311345" w:rsidRDefault="00311345" w:rsidP="00991BCF">
            <w:pPr>
              <w:rPr>
                <w:color w:val="404040" w:themeColor="text1" w:themeTint="BF"/>
                <w:rtl/>
              </w:rPr>
            </w:pPr>
          </w:p>
          <w:p w14:paraId="32A20A0C" w14:textId="77777777" w:rsidR="00311345" w:rsidRDefault="00311345" w:rsidP="00991BCF">
            <w:pPr>
              <w:rPr>
                <w:color w:val="404040" w:themeColor="text1" w:themeTint="BF"/>
                <w:rtl/>
              </w:rPr>
            </w:pPr>
          </w:p>
          <w:p w14:paraId="30D1E90A" w14:textId="46DE86E6" w:rsidR="00311345" w:rsidRDefault="00311345" w:rsidP="00991BCF">
            <w:pPr>
              <w:rPr>
                <w:color w:val="404040" w:themeColor="text1" w:themeTint="BF"/>
                <w:rtl/>
              </w:rPr>
            </w:pPr>
          </w:p>
          <w:p w14:paraId="7D9FF5B1" w14:textId="77777777" w:rsidR="00311345" w:rsidRDefault="00311345" w:rsidP="00991BCF">
            <w:pPr>
              <w:rPr>
                <w:color w:val="404040" w:themeColor="text1" w:themeTint="BF"/>
                <w:rtl/>
              </w:rPr>
            </w:pPr>
          </w:p>
          <w:p w14:paraId="13606686" w14:textId="441F3E25" w:rsidR="00311345" w:rsidRPr="00C336CC" w:rsidRDefault="00311345" w:rsidP="00991BCF">
            <w:pPr>
              <w:rPr>
                <w:color w:val="404040" w:themeColor="text1" w:themeTint="BF"/>
                <w:rtl/>
              </w:rPr>
            </w:pPr>
          </w:p>
        </w:tc>
      </w:tr>
      <w:tr w:rsidR="00311345" w:rsidRPr="007F55F7" w14:paraId="596BB4AA" w14:textId="77777777" w:rsidTr="00311345">
        <w:trPr>
          <w:cnfStyle w:val="000000100000" w:firstRow="0" w:lastRow="0" w:firstColumn="0" w:lastColumn="0" w:oddVBand="0" w:evenVBand="0" w:oddHBand="1" w:evenHBand="0" w:firstRowFirstColumn="0" w:firstRowLastColumn="0" w:lastRowFirstColumn="0" w:lastRowLastColumn="0"/>
        </w:trPr>
        <w:tc>
          <w:tcPr>
            <w:tcW w:w="7788" w:type="dxa"/>
          </w:tcPr>
          <w:p w14:paraId="0987D7D3" w14:textId="77777777" w:rsidR="00072D6F" w:rsidRDefault="00072D6F" w:rsidP="00072D6F">
            <w:pPr>
              <w:pStyle w:val="2"/>
              <w:numPr>
                <w:ilvl w:val="0"/>
                <w:numId w:val="0"/>
              </w:numPr>
              <w:ind w:left="142"/>
              <w:outlineLvl w:val="1"/>
              <w:rPr>
                <w:rtl/>
              </w:rPr>
            </w:pPr>
            <w:r>
              <w:rPr>
                <w:rFonts w:hint="cs"/>
                <w:rtl/>
              </w:rPr>
              <w:t>1،2،2</w:t>
            </w:r>
            <w:r>
              <w:rPr>
                <w:rtl/>
              </w:rPr>
              <w:t xml:space="preserve"> </w:t>
            </w:r>
            <w:r w:rsidRPr="00072D6F">
              <w:rPr>
                <w:rtl/>
              </w:rPr>
              <w:t xml:space="preserve">التدريب والتطوير </w:t>
            </w:r>
          </w:p>
          <w:p w14:paraId="503F077A" w14:textId="3CE07225" w:rsidR="00072D6F" w:rsidRPr="00E83AA1" w:rsidRDefault="00072D6F" w:rsidP="00072D6F">
            <w:pPr>
              <w:pStyle w:val="2"/>
              <w:numPr>
                <w:ilvl w:val="0"/>
                <w:numId w:val="0"/>
              </w:numPr>
              <w:ind w:left="142"/>
              <w:outlineLvl w:val="1"/>
            </w:pPr>
            <w:r w:rsidRPr="00072D6F">
              <w:rPr>
                <w:rtl/>
              </w:rPr>
              <w:t>وجود خطة للنمو المهني تشتمل على توفير فرص تنمية مهنية شاملة وفقاً لأهداف ومبادرات الاستدامة البيئية ووضع وتنفيذ خطط التدريب بناء على ذلك.</w:t>
            </w:r>
          </w:p>
          <w:p w14:paraId="1D0EBCBF" w14:textId="5E1FDC09" w:rsidR="00311345" w:rsidRPr="00E83AA1" w:rsidRDefault="00311345" w:rsidP="00311345">
            <w:pPr>
              <w:pStyle w:val="a7"/>
              <w:rPr>
                <w:rtl/>
              </w:rPr>
            </w:pPr>
          </w:p>
        </w:tc>
      </w:tr>
      <w:tr w:rsidR="00311345" w:rsidRPr="007F55F7" w14:paraId="318ACF94" w14:textId="77777777" w:rsidTr="00311345">
        <w:trPr>
          <w:trHeight w:val="772"/>
        </w:trPr>
        <w:tc>
          <w:tcPr>
            <w:tcW w:w="7788" w:type="dxa"/>
          </w:tcPr>
          <w:p w14:paraId="069E09F2" w14:textId="77777777" w:rsidR="00311345" w:rsidRDefault="00311345" w:rsidP="00991BCF">
            <w:pPr>
              <w:rPr>
                <w:color w:val="404040" w:themeColor="text1" w:themeTint="BF"/>
                <w:rtl/>
              </w:rPr>
            </w:pPr>
          </w:p>
          <w:p w14:paraId="003943EB" w14:textId="77777777" w:rsidR="00311345" w:rsidRDefault="00311345" w:rsidP="00991BCF">
            <w:pPr>
              <w:rPr>
                <w:color w:val="404040" w:themeColor="text1" w:themeTint="BF"/>
                <w:rtl/>
              </w:rPr>
            </w:pPr>
          </w:p>
          <w:p w14:paraId="2965B4C9" w14:textId="77777777" w:rsidR="00311345" w:rsidRDefault="00311345" w:rsidP="00991BCF">
            <w:pPr>
              <w:rPr>
                <w:color w:val="404040" w:themeColor="text1" w:themeTint="BF"/>
                <w:rtl/>
              </w:rPr>
            </w:pPr>
          </w:p>
          <w:p w14:paraId="6F8D3D06" w14:textId="21B2FB26" w:rsidR="00311345" w:rsidRDefault="00311345" w:rsidP="00991BCF">
            <w:pPr>
              <w:rPr>
                <w:color w:val="404040" w:themeColor="text1" w:themeTint="BF"/>
                <w:rtl/>
              </w:rPr>
            </w:pPr>
          </w:p>
          <w:p w14:paraId="1CEAC61F" w14:textId="77777777" w:rsidR="00311345" w:rsidRDefault="00311345" w:rsidP="00991BCF">
            <w:pPr>
              <w:rPr>
                <w:color w:val="404040" w:themeColor="text1" w:themeTint="BF"/>
                <w:rtl/>
              </w:rPr>
            </w:pPr>
          </w:p>
          <w:p w14:paraId="713CE797" w14:textId="77777777" w:rsidR="00311345" w:rsidRDefault="00311345" w:rsidP="00991BCF">
            <w:pPr>
              <w:rPr>
                <w:color w:val="404040" w:themeColor="text1" w:themeTint="BF"/>
                <w:rtl/>
              </w:rPr>
            </w:pPr>
          </w:p>
          <w:p w14:paraId="13FED054" w14:textId="6A704CBD" w:rsidR="00311345" w:rsidRPr="00E83AA1" w:rsidRDefault="00311345" w:rsidP="00991BCF">
            <w:pPr>
              <w:rPr>
                <w:color w:val="404040" w:themeColor="text1" w:themeTint="BF"/>
                <w:rtl/>
              </w:rPr>
            </w:pPr>
          </w:p>
        </w:tc>
      </w:tr>
    </w:tbl>
    <w:p w14:paraId="6E7814E2" w14:textId="671A1782" w:rsidR="00311345" w:rsidRDefault="00311345" w:rsidP="00311345">
      <w:pPr>
        <w:rPr>
          <w:rtl/>
        </w:rPr>
      </w:pPr>
    </w:p>
    <w:p w14:paraId="6F04B48F" w14:textId="228FC617" w:rsidR="00A31FA9" w:rsidRDefault="00A31FA9" w:rsidP="00311345">
      <w:pPr>
        <w:rPr>
          <w:rtl/>
        </w:rPr>
      </w:pPr>
    </w:p>
    <w:p w14:paraId="00AF28D1" w14:textId="5ABD7FD7" w:rsidR="00A31FA9" w:rsidRDefault="00A31FA9" w:rsidP="00311345">
      <w:pPr>
        <w:rPr>
          <w:rtl/>
        </w:rPr>
      </w:pPr>
    </w:p>
    <w:p w14:paraId="2F3D2301" w14:textId="599A28B7" w:rsidR="00A31FA9" w:rsidRPr="007F55F7" w:rsidRDefault="00A31FA9" w:rsidP="00A31FA9">
      <w:pPr>
        <w:pStyle w:val="1"/>
        <w:numPr>
          <w:ilvl w:val="0"/>
          <w:numId w:val="0"/>
        </w:numPr>
        <w:ind w:left="360" w:hanging="360"/>
      </w:pPr>
      <w:bookmarkStart w:id="1" w:name="_Hlk181547510"/>
      <w:r w:rsidRPr="00A31FA9">
        <w:rPr>
          <w:rtl/>
        </w:rPr>
        <w:t>2,2 الاستدامة</w:t>
      </w:r>
    </w:p>
    <w:tbl>
      <w:tblPr>
        <w:tblStyle w:val="a3"/>
        <w:bidiVisual/>
        <w:tblW w:w="0" w:type="auto"/>
        <w:tblInd w:w="5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788"/>
      </w:tblGrid>
      <w:tr w:rsidR="00A31FA9" w:rsidRPr="007F55F7" w14:paraId="2520CE9D" w14:textId="77777777" w:rsidTr="005F6B6E">
        <w:trPr>
          <w:cnfStyle w:val="000000100000" w:firstRow="0" w:lastRow="0" w:firstColumn="0" w:lastColumn="0" w:oddVBand="0" w:evenVBand="0" w:oddHBand="1" w:evenHBand="0" w:firstRowFirstColumn="0" w:firstRowLastColumn="0" w:lastRowFirstColumn="0" w:lastRowLastColumn="0"/>
        </w:trPr>
        <w:tc>
          <w:tcPr>
            <w:tcW w:w="7788" w:type="dxa"/>
          </w:tcPr>
          <w:p w14:paraId="2BF61493" w14:textId="77777777" w:rsidR="00A31FA9" w:rsidRDefault="00A31FA9" w:rsidP="00A31FA9">
            <w:pPr>
              <w:pStyle w:val="2"/>
              <w:numPr>
                <w:ilvl w:val="0"/>
                <w:numId w:val="0"/>
              </w:numPr>
              <w:ind w:left="502" w:hanging="360"/>
              <w:outlineLvl w:val="1"/>
              <w:rPr>
                <w:rtl/>
              </w:rPr>
            </w:pPr>
            <w:r w:rsidRPr="00A31FA9">
              <w:rPr>
                <w:rtl/>
              </w:rPr>
              <w:t xml:space="preserve">1,2,2 وجود خطة مستدامة </w:t>
            </w:r>
          </w:p>
          <w:p w14:paraId="2F8BE6C5" w14:textId="145C1749" w:rsidR="00A31FA9" w:rsidRPr="005200E7" w:rsidRDefault="00A31FA9" w:rsidP="00A31FA9">
            <w:pPr>
              <w:pStyle w:val="2"/>
              <w:numPr>
                <w:ilvl w:val="0"/>
                <w:numId w:val="0"/>
              </w:numPr>
              <w:ind w:left="502" w:hanging="360"/>
              <w:outlineLvl w:val="1"/>
              <w:rPr>
                <w:rtl/>
              </w:rPr>
            </w:pPr>
            <w:r w:rsidRPr="00A31FA9">
              <w:rPr>
                <w:rtl/>
              </w:rPr>
              <w:t>تضمن تحقيق الاستدامة البيئية من خلال تحديد الجوانب التطويرية والاستثمار الأمثل للموارد والإمكانات والاعتماد على الموارد الطبيعية والتي تضمن تحقيق الاستفادة بعيدة المدى من المشروع</w:t>
            </w:r>
          </w:p>
        </w:tc>
      </w:tr>
      <w:tr w:rsidR="00A31FA9" w:rsidRPr="007F55F7" w14:paraId="75FDCE47" w14:textId="77777777" w:rsidTr="005F6B6E">
        <w:trPr>
          <w:trHeight w:val="629"/>
        </w:trPr>
        <w:tc>
          <w:tcPr>
            <w:tcW w:w="7788" w:type="dxa"/>
          </w:tcPr>
          <w:p w14:paraId="76A3159A" w14:textId="77777777" w:rsidR="00A31FA9" w:rsidRDefault="00A31FA9" w:rsidP="005F6B6E">
            <w:pPr>
              <w:rPr>
                <w:color w:val="404040" w:themeColor="text1" w:themeTint="BF"/>
                <w:rtl/>
              </w:rPr>
            </w:pPr>
          </w:p>
          <w:p w14:paraId="6980BA77" w14:textId="77777777" w:rsidR="00A31FA9" w:rsidRDefault="00A31FA9" w:rsidP="005F6B6E">
            <w:pPr>
              <w:rPr>
                <w:color w:val="404040" w:themeColor="text1" w:themeTint="BF"/>
                <w:rtl/>
              </w:rPr>
            </w:pPr>
          </w:p>
          <w:p w14:paraId="0A7E5B73" w14:textId="77777777" w:rsidR="00A31FA9" w:rsidRDefault="00A31FA9" w:rsidP="005F6B6E">
            <w:pPr>
              <w:rPr>
                <w:color w:val="404040" w:themeColor="text1" w:themeTint="BF"/>
                <w:rtl/>
              </w:rPr>
            </w:pPr>
          </w:p>
          <w:p w14:paraId="2C86F3B1" w14:textId="77777777" w:rsidR="00A31FA9" w:rsidRDefault="00A31FA9" w:rsidP="005F6B6E">
            <w:pPr>
              <w:rPr>
                <w:color w:val="404040" w:themeColor="text1" w:themeTint="BF"/>
                <w:rtl/>
              </w:rPr>
            </w:pPr>
          </w:p>
          <w:p w14:paraId="503F8785" w14:textId="77777777" w:rsidR="00A31FA9" w:rsidRDefault="00A31FA9" w:rsidP="005F6B6E">
            <w:pPr>
              <w:rPr>
                <w:color w:val="404040" w:themeColor="text1" w:themeTint="BF"/>
                <w:rtl/>
              </w:rPr>
            </w:pPr>
          </w:p>
          <w:p w14:paraId="303ED854" w14:textId="77777777" w:rsidR="00A31FA9" w:rsidRPr="00C336CC" w:rsidRDefault="00A31FA9" w:rsidP="005F6B6E">
            <w:pPr>
              <w:rPr>
                <w:color w:val="404040" w:themeColor="text1" w:themeTint="BF"/>
                <w:rtl/>
              </w:rPr>
            </w:pPr>
          </w:p>
        </w:tc>
      </w:tr>
      <w:tr w:rsidR="00A31FA9" w:rsidRPr="007F55F7" w14:paraId="37E3AD5D" w14:textId="77777777" w:rsidTr="005F6B6E">
        <w:trPr>
          <w:cnfStyle w:val="000000100000" w:firstRow="0" w:lastRow="0" w:firstColumn="0" w:lastColumn="0" w:oddVBand="0" w:evenVBand="0" w:oddHBand="1" w:evenHBand="0" w:firstRowFirstColumn="0" w:firstRowLastColumn="0" w:lastRowFirstColumn="0" w:lastRowLastColumn="0"/>
        </w:trPr>
        <w:tc>
          <w:tcPr>
            <w:tcW w:w="7788" w:type="dxa"/>
          </w:tcPr>
          <w:p w14:paraId="638A223E" w14:textId="368924B8" w:rsidR="00A31FA9" w:rsidRDefault="00A31FA9" w:rsidP="005F6B6E">
            <w:pPr>
              <w:pStyle w:val="a7"/>
              <w:rPr>
                <w:rFonts w:ascii="Loew Next Arabic ExtraBold" w:eastAsiaTheme="majorEastAsia" w:hAnsi="Loew Next Arabic ExtraBold" w:cs="Loew Next Arabic ExtraBold"/>
                <w:sz w:val="18"/>
                <w:szCs w:val="18"/>
                <w:rtl/>
              </w:rPr>
            </w:pPr>
            <w:r w:rsidRPr="00A31FA9">
              <w:rPr>
                <w:rFonts w:ascii="Loew Next Arabic ExtraBold" w:eastAsiaTheme="majorEastAsia" w:hAnsi="Loew Next Arabic ExtraBold" w:cs="Loew Next Arabic ExtraBold"/>
                <w:sz w:val="18"/>
                <w:szCs w:val="18"/>
                <w:rtl/>
              </w:rPr>
              <w:t>2.2.2 تكوين الشراكات</w:t>
            </w:r>
          </w:p>
          <w:p w14:paraId="4CF3968E" w14:textId="428AD7EB" w:rsidR="00A31FA9" w:rsidRPr="00E83AA1" w:rsidRDefault="00A31FA9" w:rsidP="005F6B6E">
            <w:pPr>
              <w:pStyle w:val="a7"/>
              <w:rPr>
                <w:rtl/>
              </w:rPr>
            </w:pPr>
            <w:r w:rsidRPr="00A31FA9">
              <w:rPr>
                <w:rFonts w:ascii="Loew Next Arabic ExtraBold" w:eastAsiaTheme="majorEastAsia" w:hAnsi="Loew Next Arabic ExtraBold" w:cs="Loew Next Arabic ExtraBold"/>
                <w:sz w:val="18"/>
                <w:szCs w:val="18"/>
                <w:rtl/>
              </w:rPr>
              <w:t xml:space="preserve"> من خلال خطة للتسويق والتعريف بفكرة المشروع وأثره البيئي والاجتماعي والجدوى الاقتصادية للمشروع</w:t>
            </w:r>
          </w:p>
        </w:tc>
      </w:tr>
      <w:tr w:rsidR="00A31FA9" w:rsidRPr="007F55F7" w14:paraId="06CE1D69" w14:textId="77777777" w:rsidTr="005F6B6E">
        <w:trPr>
          <w:trHeight w:val="772"/>
        </w:trPr>
        <w:tc>
          <w:tcPr>
            <w:tcW w:w="7788" w:type="dxa"/>
          </w:tcPr>
          <w:p w14:paraId="347E9237" w14:textId="77777777" w:rsidR="00A31FA9" w:rsidRDefault="00A31FA9" w:rsidP="005F6B6E">
            <w:pPr>
              <w:rPr>
                <w:color w:val="404040" w:themeColor="text1" w:themeTint="BF"/>
                <w:rtl/>
              </w:rPr>
            </w:pPr>
          </w:p>
          <w:p w14:paraId="76BC221E" w14:textId="77777777" w:rsidR="00A31FA9" w:rsidRDefault="00A31FA9" w:rsidP="005F6B6E">
            <w:pPr>
              <w:rPr>
                <w:color w:val="404040" w:themeColor="text1" w:themeTint="BF"/>
                <w:rtl/>
              </w:rPr>
            </w:pPr>
          </w:p>
          <w:p w14:paraId="2A75C672" w14:textId="77777777" w:rsidR="00A31FA9" w:rsidRDefault="00A31FA9" w:rsidP="005F6B6E">
            <w:pPr>
              <w:rPr>
                <w:color w:val="404040" w:themeColor="text1" w:themeTint="BF"/>
                <w:rtl/>
              </w:rPr>
            </w:pPr>
          </w:p>
          <w:p w14:paraId="034ACC79" w14:textId="77777777" w:rsidR="00A31FA9" w:rsidRDefault="00A31FA9" w:rsidP="005F6B6E">
            <w:pPr>
              <w:rPr>
                <w:color w:val="404040" w:themeColor="text1" w:themeTint="BF"/>
                <w:rtl/>
              </w:rPr>
            </w:pPr>
          </w:p>
          <w:p w14:paraId="6792F541" w14:textId="77777777" w:rsidR="00A31FA9" w:rsidRDefault="00A31FA9" w:rsidP="005F6B6E">
            <w:pPr>
              <w:rPr>
                <w:color w:val="404040" w:themeColor="text1" w:themeTint="BF"/>
                <w:rtl/>
              </w:rPr>
            </w:pPr>
          </w:p>
          <w:p w14:paraId="0BD79A68" w14:textId="77777777" w:rsidR="00A31FA9" w:rsidRDefault="00A31FA9" w:rsidP="005F6B6E">
            <w:pPr>
              <w:rPr>
                <w:color w:val="404040" w:themeColor="text1" w:themeTint="BF"/>
                <w:rtl/>
              </w:rPr>
            </w:pPr>
          </w:p>
          <w:p w14:paraId="694B3F73" w14:textId="77777777" w:rsidR="00A31FA9" w:rsidRPr="00E83AA1" w:rsidRDefault="00A31FA9" w:rsidP="005F6B6E">
            <w:pPr>
              <w:rPr>
                <w:color w:val="404040" w:themeColor="text1" w:themeTint="BF"/>
                <w:rtl/>
              </w:rPr>
            </w:pPr>
          </w:p>
        </w:tc>
      </w:tr>
      <w:bookmarkEnd w:id="1"/>
    </w:tbl>
    <w:p w14:paraId="32DE3180" w14:textId="205C16EF" w:rsidR="00A31FA9" w:rsidRDefault="00A31FA9" w:rsidP="00311345">
      <w:pPr>
        <w:rPr>
          <w:rtl/>
        </w:rPr>
      </w:pPr>
    </w:p>
    <w:p w14:paraId="07E8A2BF" w14:textId="02B83DA7" w:rsidR="00C579C1" w:rsidRDefault="00C579C1" w:rsidP="00311345">
      <w:pPr>
        <w:rPr>
          <w:rtl/>
        </w:rPr>
      </w:pPr>
    </w:p>
    <w:p w14:paraId="7121CEFC" w14:textId="390E96E8" w:rsidR="00C579C1" w:rsidRDefault="00C579C1" w:rsidP="00311345">
      <w:pPr>
        <w:rPr>
          <w:rtl/>
        </w:rPr>
      </w:pPr>
    </w:p>
    <w:p w14:paraId="7FC00856" w14:textId="050CC514" w:rsidR="00C579C1" w:rsidRDefault="00C579C1" w:rsidP="00311345">
      <w:pPr>
        <w:rPr>
          <w:rtl/>
        </w:rPr>
      </w:pPr>
    </w:p>
    <w:p w14:paraId="55F1513A" w14:textId="25C60A6B" w:rsidR="00C579C1" w:rsidRDefault="00C579C1" w:rsidP="00311345">
      <w:pPr>
        <w:rPr>
          <w:rtl/>
        </w:rPr>
      </w:pPr>
    </w:p>
    <w:p w14:paraId="398A7760" w14:textId="101262D0" w:rsidR="00C579C1" w:rsidRDefault="00C579C1" w:rsidP="00311345">
      <w:pPr>
        <w:rPr>
          <w:rtl/>
        </w:rPr>
      </w:pPr>
    </w:p>
    <w:p w14:paraId="3C4E4287" w14:textId="215AFE1A" w:rsidR="00C579C1" w:rsidRDefault="00C579C1" w:rsidP="00311345">
      <w:pPr>
        <w:rPr>
          <w:rtl/>
        </w:rPr>
      </w:pPr>
    </w:p>
    <w:p w14:paraId="3AD2E2BE" w14:textId="77777777" w:rsidR="00C579C1" w:rsidRDefault="00C579C1" w:rsidP="00311345">
      <w:pPr>
        <w:rPr>
          <w:rtl/>
        </w:rPr>
      </w:pPr>
    </w:p>
    <w:p w14:paraId="1A14E899" w14:textId="5A1AA3B6" w:rsidR="00C579C1" w:rsidRPr="00C579C1" w:rsidRDefault="00A31FA9" w:rsidP="00C579C1">
      <w:pPr>
        <w:pStyle w:val="1"/>
        <w:numPr>
          <w:ilvl w:val="0"/>
          <w:numId w:val="0"/>
        </w:numPr>
        <w:ind w:left="360" w:hanging="360"/>
      </w:pPr>
      <w:r>
        <w:rPr>
          <w:rFonts w:hint="cs"/>
          <w:rtl/>
        </w:rPr>
        <w:lastRenderedPageBreak/>
        <w:t>3</w:t>
      </w:r>
      <w:r w:rsidR="00023B45">
        <w:rPr>
          <w:rFonts w:hint="cs"/>
          <w:rtl/>
        </w:rPr>
        <w:t xml:space="preserve"> </w:t>
      </w:r>
      <w:r>
        <w:rPr>
          <w:rFonts w:hint="cs"/>
          <w:rtl/>
        </w:rPr>
        <w:t>أثر المشروع</w:t>
      </w:r>
    </w:p>
    <w:tbl>
      <w:tblPr>
        <w:tblStyle w:val="a3"/>
        <w:bidiVisual/>
        <w:tblW w:w="0" w:type="auto"/>
        <w:tblInd w:w="5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788"/>
      </w:tblGrid>
      <w:tr w:rsidR="00A31FA9" w:rsidRPr="007F55F7" w14:paraId="09BCA90B" w14:textId="77777777" w:rsidTr="00023B45">
        <w:trPr>
          <w:cnfStyle w:val="000000100000" w:firstRow="0" w:lastRow="0" w:firstColumn="0" w:lastColumn="0" w:oddVBand="0" w:evenVBand="0" w:oddHBand="1" w:evenHBand="0" w:firstRowFirstColumn="0" w:firstRowLastColumn="0" w:lastRowFirstColumn="0" w:lastRowLastColumn="0"/>
        </w:trPr>
        <w:tc>
          <w:tcPr>
            <w:tcW w:w="7788" w:type="dxa"/>
          </w:tcPr>
          <w:p w14:paraId="6F2F6EDB" w14:textId="64B82A42" w:rsidR="00A31FA9" w:rsidRPr="005200E7" w:rsidRDefault="00023B45" w:rsidP="005F6B6E">
            <w:pPr>
              <w:pStyle w:val="2"/>
              <w:numPr>
                <w:ilvl w:val="0"/>
                <w:numId w:val="0"/>
              </w:numPr>
              <w:ind w:left="502" w:hanging="360"/>
              <w:outlineLvl w:val="1"/>
              <w:rPr>
                <w:rtl/>
              </w:rPr>
            </w:pPr>
            <w:r w:rsidRPr="00023B45">
              <w:rPr>
                <w:rtl/>
              </w:rPr>
              <w:t>1,3 يحقق المشروع قيمة مضافة من الجوانب الاجتماعية والبيئية والاقتصادية وتحديد مدى الاستفادة.</w:t>
            </w:r>
          </w:p>
        </w:tc>
      </w:tr>
      <w:tr w:rsidR="00A31FA9" w:rsidRPr="007F55F7" w14:paraId="25185EDE" w14:textId="77777777" w:rsidTr="00023B45">
        <w:trPr>
          <w:trHeight w:val="629"/>
        </w:trPr>
        <w:tc>
          <w:tcPr>
            <w:tcW w:w="7788" w:type="dxa"/>
          </w:tcPr>
          <w:p w14:paraId="25ADCA9D" w14:textId="77777777" w:rsidR="00A31FA9" w:rsidRDefault="00A31FA9" w:rsidP="005F6B6E">
            <w:pPr>
              <w:rPr>
                <w:color w:val="404040" w:themeColor="text1" w:themeTint="BF"/>
                <w:rtl/>
              </w:rPr>
            </w:pPr>
          </w:p>
          <w:p w14:paraId="1742A4AE" w14:textId="77777777" w:rsidR="00A31FA9" w:rsidRDefault="00A31FA9" w:rsidP="005F6B6E">
            <w:pPr>
              <w:rPr>
                <w:color w:val="404040" w:themeColor="text1" w:themeTint="BF"/>
                <w:rtl/>
              </w:rPr>
            </w:pPr>
          </w:p>
          <w:p w14:paraId="72B4712A" w14:textId="77777777" w:rsidR="00A31FA9" w:rsidRDefault="00A31FA9" w:rsidP="005F6B6E">
            <w:pPr>
              <w:rPr>
                <w:color w:val="404040" w:themeColor="text1" w:themeTint="BF"/>
                <w:rtl/>
              </w:rPr>
            </w:pPr>
          </w:p>
          <w:p w14:paraId="0F663CD1" w14:textId="77777777" w:rsidR="00A31FA9" w:rsidRDefault="00A31FA9" w:rsidP="005F6B6E">
            <w:pPr>
              <w:rPr>
                <w:color w:val="404040" w:themeColor="text1" w:themeTint="BF"/>
                <w:rtl/>
              </w:rPr>
            </w:pPr>
          </w:p>
          <w:p w14:paraId="6037C869" w14:textId="77777777" w:rsidR="00A31FA9" w:rsidRDefault="00A31FA9" w:rsidP="005F6B6E">
            <w:pPr>
              <w:rPr>
                <w:color w:val="404040" w:themeColor="text1" w:themeTint="BF"/>
                <w:rtl/>
              </w:rPr>
            </w:pPr>
          </w:p>
          <w:p w14:paraId="57103D9C" w14:textId="77777777" w:rsidR="00A31FA9" w:rsidRPr="00C336CC" w:rsidRDefault="00A31FA9" w:rsidP="005F6B6E">
            <w:pPr>
              <w:rPr>
                <w:color w:val="404040" w:themeColor="text1" w:themeTint="BF"/>
                <w:rtl/>
              </w:rPr>
            </w:pPr>
          </w:p>
        </w:tc>
      </w:tr>
      <w:tr w:rsidR="00A31FA9" w:rsidRPr="007F55F7" w14:paraId="79E31896" w14:textId="77777777" w:rsidTr="00023B45">
        <w:trPr>
          <w:cnfStyle w:val="000000100000" w:firstRow="0" w:lastRow="0" w:firstColumn="0" w:lastColumn="0" w:oddVBand="0" w:evenVBand="0" w:oddHBand="1" w:evenHBand="0" w:firstRowFirstColumn="0" w:firstRowLastColumn="0" w:lastRowFirstColumn="0" w:lastRowLastColumn="0"/>
        </w:trPr>
        <w:tc>
          <w:tcPr>
            <w:tcW w:w="7788" w:type="dxa"/>
          </w:tcPr>
          <w:p w14:paraId="51B7F57F" w14:textId="77777777" w:rsidR="00023B45" w:rsidRDefault="00023B45" w:rsidP="00023B45">
            <w:pPr>
              <w:pStyle w:val="a7"/>
              <w:rPr>
                <w:rFonts w:ascii="Loew Next Arabic ExtraBold" w:eastAsiaTheme="majorEastAsia" w:hAnsi="Loew Next Arabic ExtraBold" w:cs="Loew Next Arabic ExtraBold"/>
                <w:sz w:val="18"/>
                <w:szCs w:val="18"/>
                <w:rtl/>
              </w:rPr>
            </w:pPr>
            <w:r w:rsidRPr="00023B45">
              <w:rPr>
                <w:rFonts w:ascii="Loew Next Arabic ExtraBold" w:eastAsiaTheme="majorEastAsia" w:hAnsi="Loew Next Arabic ExtraBold" w:cs="Loew Next Arabic ExtraBold"/>
                <w:sz w:val="18"/>
                <w:szCs w:val="18"/>
                <w:rtl/>
              </w:rPr>
              <w:t xml:space="preserve">2.3 المساهمة في حل المشكلات البيئية </w:t>
            </w:r>
          </w:p>
          <w:p w14:paraId="1021C083" w14:textId="342A3174" w:rsidR="00A31FA9" w:rsidRPr="00E83AA1" w:rsidRDefault="00023B45" w:rsidP="00023B45">
            <w:pPr>
              <w:pStyle w:val="a7"/>
              <w:rPr>
                <w:rtl/>
              </w:rPr>
            </w:pPr>
            <w:r w:rsidRPr="00023B45">
              <w:rPr>
                <w:rFonts w:ascii="Loew Next Arabic ExtraBold" w:eastAsiaTheme="majorEastAsia" w:hAnsi="Loew Next Arabic ExtraBold" w:cs="Loew Next Arabic ExtraBold"/>
                <w:sz w:val="18"/>
                <w:szCs w:val="18"/>
                <w:rtl/>
              </w:rPr>
              <w:t>من خلال تحديد مستوى استهلاك الطاقة والمياه في عمليات الإنتاج والانبعاثات الغازية الناتجة عن عمليات الإنتاج واستخدام المواد الصديقة للبيئة ونسبة التوفير في الموارد الطبيعية (مواد خام ومياه وطاقة) ونتائج إعادة تدوير النفايات من خلال تقارير وبيانات إحصائية.</w:t>
            </w:r>
          </w:p>
        </w:tc>
      </w:tr>
      <w:tr w:rsidR="00A31FA9" w:rsidRPr="007F55F7" w14:paraId="05AD4CC6" w14:textId="77777777" w:rsidTr="00023B45">
        <w:trPr>
          <w:trHeight w:val="772"/>
        </w:trPr>
        <w:tc>
          <w:tcPr>
            <w:tcW w:w="7788" w:type="dxa"/>
          </w:tcPr>
          <w:p w14:paraId="183318C6" w14:textId="77777777" w:rsidR="00A31FA9" w:rsidRDefault="00A31FA9" w:rsidP="005F6B6E">
            <w:pPr>
              <w:rPr>
                <w:color w:val="404040" w:themeColor="text1" w:themeTint="BF"/>
                <w:rtl/>
              </w:rPr>
            </w:pPr>
          </w:p>
          <w:p w14:paraId="7B4A1527" w14:textId="77777777" w:rsidR="00A31FA9" w:rsidRDefault="00A31FA9" w:rsidP="005F6B6E">
            <w:pPr>
              <w:rPr>
                <w:color w:val="404040" w:themeColor="text1" w:themeTint="BF"/>
                <w:rtl/>
              </w:rPr>
            </w:pPr>
          </w:p>
          <w:p w14:paraId="641A8655" w14:textId="77777777" w:rsidR="00A31FA9" w:rsidRDefault="00A31FA9" w:rsidP="005F6B6E">
            <w:pPr>
              <w:rPr>
                <w:color w:val="404040" w:themeColor="text1" w:themeTint="BF"/>
                <w:rtl/>
              </w:rPr>
            </w:pPr>
          </w:p>
          <w:p w14:paraId="68A04CCF" w14:textId="77777777" w:rsidR="00A31FA9" w:rsidRDefault="00A31FA9" w:rsidP="005F6B6E">
            <w:pPr>
              <w:rPr>
                <w:color w:val="404040" w:themeColor="text1" w:themeTint="BF"/>
                <w:rtl/>
              </w:rPr>
            </w:pPr>
          </w:p>
          <w:p w14:paraId="68AF8A8C" w14:textId="77777777" w:rsidR="00A31FA9" w:rsidRDefault="00A31FA9" w:rsidP="005F6B6E">
            <w:pPr>
              <w:rPr>
                <w:color w:val="404040" w:themeColor="text1" w:themeTint="BF"/>
                <w:rtl/>
              </w:rPr>
            </w:pPr>
          </w:p>
          <w:p w14:paraId="31630589" w14:textId="77777777" w:rsidR="00A31FA9" w:rsidRDefault="00A31FA9" w:rsidP="005F6B6E">
            <w:pPr>
              <w:rPr>
                <w:color w:val="404040" w:themeColor="text1" w:themeTint="BF"/>
                <w:rtl/>
              </w:rPr>
            </w:pPr>
          </w:p>
          <w:p w14:paraId="3ED82918" w14:textId="77777777" w:rsidR="00A31FA9" w:rsidRPr="00E83AA1" w:rsidRDefault="00A31FA9" w:rsidP="005F6B6E">
            <w:pPr>
              <w:rPr>
                <w:color w:val="404040" w:themeColor="text1" w:themeTint="BF"/>
                <w:rtl/>
              </w:rPr>
            </w:pPr>
          </w:p>
        </w:tc>
      </w:tr>
      <w:tr w:rsidR="00A31FA9" w:rsidRPr="007F55F7" w14:paraId="62E78C31" w14:textId="77777777" w:rsidTr="00023B45">
        <w:trPr>
          <w:cnfStyle w:val="000000100000" w:firstRow="0" w:lastRow="0" w:firstColumn="0" w:lastColumn="0" w:oddVBand="0" w:evenVBand="0" w:oddHBand="1" w:evenHBand="0" w:firstRowFirstColumn="0" w:firstRowLastColumn="0" w:lastRowFirstColumn="0" w:lastRowLastColumn="0"/>
        </w:trPr>
        <w:tc>
          <w:tcPr>
            <w:tcW w:w="7788" w:type="dxa"/>
          </w:tcPr>
          <w:p w14:paraId="5BA84EE5" w14:textId="386717EA" w:rsidR="00A31FA9" w:rsidRPr="00023B45" w:rsidRDefault="00A31FA9" w:rsidP="005F6B6E">
            <w:pPr>
              <w:pStyle w:val="a7"/>
              <w:rPr>
                <w:rFonts w:ascii="Loew Next Arabic ExtraBold" w:eastAsiaTheme="majorEastAsia" w:hAnsi="Loew Next Arabic ExtraBold" w:cs="Loew Next Arabic ExtraBold"/>
                <w:sz w:val="18"/>
                <w:szCs w:val="18"/>
                <w:rtl/>
              </w:rPr>
            </w:pPr>
            <w:r w:rsidRPr="00023B45">
              <w:rPr>
                <w:rFonts w:ascii="Loew Next Arabic ExtraBold" w:eastAsiaTheme="majorEastAsia" w:hAnsi="Loew Next Arabic ExtraBold" w:cs="Loew Next Arabic ExtraBold"/>
                <w:sz w:val="18"/>
                <w:szCs w:val="18"/>
                <w:rtl/>
              </w:rPr>
              <w:t xml:space="preserve"> </w:t>
            </w:r>
            <w:r w:rsidR="00023B45" w:rsidRPr="00023B45">
              <w:rPr>
                <w:rFonts w:ascii="Loew Next Arabic ExtraBold" w:eastAsiaTheme="majorEastAsia" w:hAnsi="Loew Next Arabic ExtraBold" w:cs="Loew Next Arabic ExtraBold"/>
                <w:sz w:val="18"/>
                <w:szCs w:val="18"/>
                <w:rtl/>
              </w:rPr>
              <w:t>3.3 وضع استراتيجيات وتقنيات تشغيل تحفز على استخدام الطاقة النظيفة من خلال قائمة الاستراتيجيات ... نماذج .... تقارير ....</w:t>
            </w:r>
          </w:p>
        </w:tc>
      </w:tr>
      <w:tr w:rsidR="00A31FA9" w:rsidRPr="007F55F7" w14:paraId="785B6A67" w14:textId="77777777" w:rsidTr="00023B45">
        <w:trPr>
          <w:trHeight w:val="640"/>
        </w:trPr>
        <w:tc>
          <w:tcPr>
            <w:tcW w:w="7788" w:type="dxa"/>
          </w:tcPr>
          <w:p w14:paraId="67FA2E4E" w14:textId="77777777" w:rsidR="00A31FA9" w:rsidRDefault="00A31FA9" w:rsidP="005F6B6E">
            <w:pPr>
              <w:rPr>
                <w:color w:val="404040" w:themeColor="text1" w:themeTint="BF"/>
                <w:rtl/>
              </w:rPr>
            </w:pPr>
          </w:p>
          <w:p w14:paraId="03CF65DE" w14:textId="77777777" w:rsidR="00A31FA9" w:rsidRDefault="00A31FA9" w:rsidP="005F6B6E">
            <w:pPr>
              <w:rPr>
                <w:color w:val="404040" w:themeColor="text1" w:themeTint="BF"/>
                <w:rtl/>
              </w:rPr>
            </w:pPr>
          </w:p>
          <w:p w14:paraId="4683AEF8" w14:textId="77777777" w:rsidR="00A31FA9" w:rsidRDefault="00A31FA9" w:rsidP="005F6B6E">
            <w:pPr>
              <w:rPr>
                <w:color w:val="404040" w:themeColor="text1" w:themeTint="BF"/>
                <w:rtl/>
              </w:rPr>
            </w:pPr>
          </w:p>
          <w:p w14:paraId="44DC3836" w14:textId="77777777" w:rsidR="00A31FA9" w:rsidRDefault="00A31FA9" w:rsidP="005F6B6E">
            <w:pPr>
              <w:rPr>
                <w:color w:val="404040" w:themeColor="text1" w:themeTint="BF"/>
                <w:rtl/>
              </w:rPr>
            </w:pPr>
          </w:p>
          <w:p w14:paraId="4F653A78" w14:textId="77777777" w:rsidR="00A31FA9" w:rsidRDefault="00A31FA9" w:rsidP="005F6B6E">
            <w:pPr>
              <w:rPr>
                <w:color w:val="404040" w:themeColor="text1" w:themeTint="BF"/>
                <w:rtl/>
              </w:rPr>
            </w:pPr>
          </w:p>
          <w:p w14:paraId="7980F90A" w14:textId="77777777" w:rsidR="00A31FA9" w:rsidRDefault="00A31FA9" w:rsidP="005F6B6E">
            <w:pPr>
              <w:rPr>
                <w:color w:val="404040" w:themeColor="text1" w:themeTint="BF"/>
                <w:rtl/>
              </w:rPr>
            </w:pPr>
          </w:p>
          <w:p w14:paraId="63DEE09A" w14:textId="77777777" w:rsidR="00A31FA9" w:rsidRPr="00E83AA1" w:rsidRDefault="00A31FA9" w:rsidP="005F6B6E">
            <w:pPr>
              <w:rPr>
                <w:color w:val="404040" w:themeColor="text1" w:themeTint="BF"/>
                <w:rtl/>
              </w:rPr>
            </w:pPr>
          </w:p>
        </w:tc>
      </w:tr>
      <w:tr w:rsidR="00A31FA9" w:rsidRPr="007F55F7" w14:paraId="794575FB" w14:textId="77777777" w:rsidTr="00023B45">
        <w:trPr>
          <w:cnfStyle w:val="000000100000" w:firstRow="0" w:lastRow="0" w:firstColumn="0" w:lastColumn="0" w:oddVBand="0" w:evenVBand="0" w:oddHBand="1" w:evenHBand="0" w:firstRowFirstColumn="0" w:firstRowLastColumn="0" w:lastRowFirstColumn="0" w:lastRowLastColumn="0"/>
          <w:trHeight w:val="490"/>
        </w:trPr>
        <w:tc>
          <w:tcPr>
            <w:tcW w:w="7788" w:type="dxa"/>
          </w:tcPr>
          <w:p w14:paraId="063BF7C1" w14:textId="77777777" w:rsidR="00023B45" w:rsidRDefault="00023B45" w:rsidP="005F6B6E">
            <w:pPr>
              <w:pStyle w:val="a7"/>
              <w:rPr>
                <w:rFonts w:ascii="Loew Next Arabic ExtraBold" w:eastAsiaTheme="majorEastAsia" w:hAnsi="Loew Next Arabic ExtraBold" w:cs="Loew Next Arabic ExtraBold"/>
                <w:sz w:val="18"/>
                <w:szCs w:val="18"/>
                <w:rtl/>
              </w:rPr>
            </w:pPr>
            <w:bookmarkStart w:id="2" w:name="_Hlk181548628"/>
            <w:r w:rsidRPr="00023B45">
              <w:rPr>
                <w:rFonts w:ascii="Loew Next Arabic ExtraBold" w:eastAsiaTheme="majorEastAsia" w:hAnsi="Loew Next Arabic ExtraBold" w:cs="Loew Next Arabic ExtraBold"/>
                <w:sz w:val="18"/>
                <w:szCs w:val="18"/>
                <w:rtl/>
              </w:rPr>
              <w:t xml:space="preserve">4,3 تصميم المنتجات </w:t>
            </w:r>
          </w:p>
          <w:p w14:paraId="40FB06EC" w14:textId="783AE3A4" w:rsidR="00A31FA9" w:rsidRPr="00023B45" w:rsidRDefault="00023B45" w:rsidP="005F6B6E">
            <w:pPr>
              <w:pStyle w:val="a7"/>
              <w:rPr>
                <w:rFonts w:ascii="Loew Next Arabic ExtraBold" w:eastAsiaTheme="majorEastAsia" w:hAnsi="Loew Next Arabic ExtraBold" w:cs="Loew Next Arabic ExtraBold"/>
                <w:sz w:val="18"/>
                <w:szCs w:val="18"/>
                <w:rtl/>
              </w:rPr>
            </w:pPr>
            <w:r w:rsidRPr="00023B45">
              <w:rPr>
                <w:rFonts w:ascii="Loew Next Arabic ExtraBold" w:eastAsiaTheme="majorEastAsia" w:hAnsi="Loew Next Arabic ExtraBold" w:cs="Loew Next Arabic ExtraBold"/>
                <w:sz w:val="18"/>
                <w:szCs w:val="18"/>
                <w:rtl/>
              </w:rPr>
              <w:t>بالاعتماد على الموارد الطبيعية واستخدام مواد مستدامة يمكن إعادة تدويرها واستخدامها واعتماد تقنيات لإدارة النفايات وتقليل كمياتها.</w:t>
            </w:r>
          </w:p>
        </w:tc>
      </w:tr>
      <w:tr w:rsidR="00A31FA9" w:rsidRPr="007F55F7" w14:paraId="5659DED9" w14:textId="77777777" w:rsidTr="00023B45">
        <w:trPr>
          <w:trHeight w:val="710"/>
        </w:trPr>
        <w:tc>
          <w:tcPr>
            <w:tcW w:w="7788" w:type="dxa"/>
          </w:tcPr>
          <w:p w14:paraId="78CC0DC0" w14:textId="77777777" w:rsidR="00A31FA9" w:rsidRDefault="00A31FA9" w:rsidP="005F6B6E">
            <w:pPr>
              <w:rPr>
                <w:rtl/>
              </w:rPr>
            </w:pPr>
          </w:p>
          <w:p w14:paraId="47386A6C" w14:textId="77777777" w:rsidR="00A31FA9" w:rsidRDefault="00A31FA9" w:rsidP="005F6B6E">
            <w:pPr>
              <w:rPr>
                <w:rtl/>
              </w:rPr>
            </w:pPr>
          </w:p>
          <w:p w14:paraId="5A578BD2" w14:textId="77777777" w:rsidR="00A31FA9" w:rsidRDefault="00A31FA9" w:rsidP="005F6B6E">
            <w:pPr>
              <w:rPr>
                <w:rtl/>
              </w:rPr>
            </w:pPr>
          </w:p>
          <w:p w14:paraId="6B9BE847" w14:textId="77777777" w:rsidR="00A31FA9" w:rsidRDefault="00A31FA9" w:rsidP="005F6B6E">
            <w:pPr>
              <w:rPr>
                <w:rtl/>
              </w:rPr>
            </w:pPr>
          </w:p>
          <w:p w14:paraId="572AE8B3" w14:textId="77777777" w:rsidR="00A31FA9" w:rsidRDefault="00A31FA9" w:rsidP="005F6B6E">
            <w:pPr>
              <w:rPr>
                <w:rtl/>
              </w:rPr>
            </w:pPr>
          </w:p>
          <w:p w14:paraId="242DED13" w14:textId="77777777" w:rsidR="00A31FA9" w:rsidRDefault="00A31FA9" w:rsidP="005F6B6E">
            <w:pPr>
              <w:rPr>
                <w:rtl/>
              </w:rPr>
            </w:pPr>
          </w:p>
          <w:p w14:paraId="10ECC7C6" w14:textId="77777777" w:rsidR="00A31FA9" w:rsidRDefault="00A31FA9" w:rsidP="005F6B6E">
            <w:pPr>
              <w:rPr>
                <w:rtl/>
              </w:rPr>
            </w:pPr>
          </w:p>
          <w:p w14:paraId="66B8B08C" w14:textId="77777777" w:rsidR="00A31FA9" w:rsidRPr="007F55F7" w:rsidRDefault="00A31FA9" w:rsidP="005F6B6E">
            <w:pPr>
              <w:rPr>
                <w:rtl/>
              </w:rPr>
            </w:pPr>
          </w:p>
        </w:tc>
      </w:tr>
      <w:bookmarkEnd w:id="2"/>
      <w:tr w:rsidR="00023B45" w:rsidRPr="00E83AA1" w14:paraId="3D44B11A" w14:textId="77777777" w:rsidTr="00023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490"/>
        </w:trPr>
        <w:tc>
          <w:tcPr>
            <w:tcW w:w="7788" w:type="dxa"/>
          </w:tcPr>
          <w:p w14:paraId="42F49D55" w14:textId="361F5CEC" w:rsidR="00023B45" w:rsidRPr="00E83AA1" w:rsidRDefault="00023B45" w:rsidP="00023B45">
            <w:pPr>
              <w:pStyle w:val="2"/>
              <w:numPr>
                <w:ilvl w:val="0"/>
                <w:numId w:val="0"/>
              </w:numPr>
              <w:ind w:left="502" w:hanging="360"/>
              <w:outlineLvl w:val="1"/>
              <w:rPr>
                <w:rtl/>
              </w:rPr>
            </w:pPr>
            <w:r>
              <w:rPr>
                <w:rFonts w:hint="cs"/>
                <w:rtl/>
              </w:rPr>
              <w:t>5،3</w:t>
            </w:r>
            <w:r w:rsidRPr="00023B45">
              <w:rPr>
                <w:rtl/>
              </w:rPr>
              <w:t xml:space="preserve"> تحقيق التنافسية من خلال عمل المقارنات المعيارية والرجعية في استخدام مصادر الطاقة النظيفة المتجددة وتحقيق التنمية المستدامة في المجال الاجتماعي والبيئي.</w:t>
            </w:r>
          </w:p>
        </w:tc>
      </w:tr>
      <w:tr w:rsidR="00023B45" w:rsidRPr="007F55F7" w14:paraId="758EDFD0" w14:textId="77777777" w:rsidTr="00023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7788" w:type="dxa"/>
          </w:tcPr>
          <w:p w14:paraId="0F4B0984" w14:textId="77777777" w:rsidR="00023B45" w:rsidRDefault="00023B45" w:rsidP="005F6B6E">
            <w:pPr>
              <w:rPr>
                <w:rtl/>
              </w:rPr>
            </w:pPr>
          </w:p>
          <w:p w14:paraId="4CB8C2FA" w14:textId="77777777" w:rsidR="00023B45" w:rsidRDefault="00023B45" w:rsidP="005F6B6E">
            <w:pPr>
              <w:rPr>
                <w:rtl/>
              </w:rPr>
            </w:pPr>
          </w:p>
          <w:p w14:paraId="671CC93C" w14:textId="77777777" w:rsidR="00023B45" w:rsidRDefault="00023B45" w:rsidP="005F6B6E">
            <w:pPr>
              <w:rPr>
                <w:rtl/>
              </w:rPr>
            </w:pPr>
          </w:p>
          <w:p w14:paraId="5660E986" w14:textId="77777777" w:rsidR="00023B45" w:rsidRDefault="00023B45" w:rsidP="005F6B6E">
            <w:pPr>
              <w:rPr>
                <w:rtl/>
              </w:rPr>
            </w:pPr>
          </w:p>
          <w:p w14:paraId="5EEB94A4" w14:textId="77777777" w:rsidR="00023B45" w:rsidRDefault="00023B45" w:rsidP="005F6B6E">
            <w:pPr>
              <w:rPr>
                <w:rtl/>
              </w:rPr>
            </w:pPr>
          </w:p>
          <w:p w14:paraId="0EB2450D" w14:textId="77777777" w:rsidR="00023B45" w:rsidRDefault="00023B45" w:rsidP="005F6B6E">
            <w:pPr>
              <w:rPr>
                <w:rtl/>
              </w:rPr>
            </w:pPr>
          </w:p>
          <w:p w14:paraId="680FC5A8" w14:textId="77777777" w:rsidR="00023B45" w:rsidRDefault="00023B45" w:rsidP="005F6B6E">
            <w:pPr>
              <w:rPr>
                <w:rtl/>
              </w:rPr>
            </w:pPr>
          </w:p>
          <w:p w14:paraId="401EB83D" w14:textId="77777777" w:rsidR="00023B45" w:rsidRPr="007F55F7" w:rsidRDefault="00023B45" w:rsidP="005F6B6E">
            <w:pPr>
              <w:rPr>
                <w:rtl/>
              </w:rPr>
            </w:pPr>
          </w:p>
        </w:tc>
      </w:tr>
    </w:tbl>
    <w:p w14:paraId="772A58BC" w14:textId="77777777" w:rsidR="00A31FA9" w:rsidRPr="007F55F7" w:rsidRDefault="00A31FA9" w:rsidP="00311345"/>
    <w:sectPr w:rsidR="00A31FA9" w:rsidRPr="007F55F7" w:rsidSect="007217E2">
      <w:headerReference w:type="even" r:id="rId7"/>
      <w:headerReference w:type="default" r:id="rId8"/>
      <w:footerReference w:type="even" r:id="rId9"/>
      <w:footerReference w:type="default" r:id="rId10"/>
      <w:headerReference w:type="first" r:id="rId11"/>
      <w:footerReference w:type="first" r:id="rId12"/>
      <w:pgSz w:w="11906" w:h="16838"/>
      <w:pgMar w:top="1702" w:right="1800" w:bottom="2269"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AE117" w14:textId="77777777" w:rsidR="00B65557" w:rsidRDefault="00B65557" w:rsidP="00742101">
      <w:r>
        <w:separator/>
      </w:r>
    </w:p>
  </w:endnote>
  <w:endnote w:type="continuationSeparator" w:id="0">
    <w:p w14:paraId="212C1DA2" w14:textId="77777777" w:rsidR="00B65557" w:rsidRDefault="00B65557" w:rsidP="0074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oew Next Arabic">
    <w:altName w:val="Arial"/>
    <w:panose1 w:val="00000000000000000000"/>
    <w:charset w:val="00"/>
    <w:family w:val="swiss"/>
    <w:notTrueType/>
    <w:pitch w:val="variable"/>
    <w:sig w:usb0="00002007" w:usb1="00000001" w:usb2="00000008" w:usb3="00000000" w:csb0="000000D3" w:csb1="00000000"/>
  </w:font>
  <w:font w:name="Loew Next Arabic ExtraBold">
    <w:altName w:val="Arial"/>
    <w:panose1 w:val="00000000000000000000"/>
    <w:charset w:val="00"/>
    <w:family w:val="swiss"/>
    <w:notTrueType/>
    <w:pitch w:val="variable"/>
    <w:sig w:usb0="00002007" w:usb1="00000001" w:usb2="00000008" w:usb3="00000000" w:csb0="000000D3" w:csb1="00000000"/>
  </w:font>
  <w:font w:name="Calibri Light">
    <w:panose1 w:val="020F0302020204030204"/>
    <w:charset w:val="00"/>
    <w:family w:val="swiss"/>
    <w:pitch w:val="variable"/>
    <w:sig w:usb0="A0002AEF" w:usb1="4000207B" w:usb2="00000000" w:usb3="00000000" w:csb0="000001FF" w:csb1="00000000"/>
  </w:font>
  <w:font w:name="Loe">
    <w:altName w:val="Times New Roman"/>
    <w:panose1 w:val="00000000000000000000"/>
    <w:charset w:val="00"/>
    <w:family w:val="roman"/>
    <w:notTrueType/>
    <w:pitch w:val="default"/>
  </w:font>
  <w:font w:name="Frutiger LT Arabic 55 Roman">
    <w:altName w:val="Arial"/>
    <w:charset w:val="00"/>
    <w:family w:val="auto"/>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356BF" w14:textId="77777777" w:rsidR="00E167B1" w:rsidRDefault="00E167B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A475" w14:textId="7B2C71A1" w:rsidR="00513A2F" w:rsidRDefault="00513A2F" w:rsidP="00742101">
    <w:pPr>
      <w:pStyle w:val="a6"/>
    </w:pPr>
    <w:r>
      <w:rPr>
        <w:noProof/>
      </w:rPr>
      <mc:AlternateContent>
        <mc:Choice Requires="wps">
          <w:drawing>
            <wp:anchor distT="0" distB="0" distL="114300" distR="114300" simplePos="0" relativeHeight="251666432" behindDoc="0" locked="0" layoutInCell="1" allowOverlap="1" wp14:anchorId="63152ADA" wp14:editId="7FE1FDA1">
              <wp:simplePos x="0" y="0"/>
              <wp:positionH relativeFrom="column">
                <wp:posOffset>-160020</wp:posOffset>
              </wp:positionH>
              <wp:positionV relativeFrom="paragraph">
                <wp:posOffset>-584835</wp:posOffset>
              </wp:positionV>
              <wp:extent cx="502920" cy="48006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02920" cy="480060"/>
                      </a:xfrm>
                      <a:prstGeom prst="rect">
                        <a:avLst/>
                      </a:prstGeom>
                      <a:noFill/>
                      <a:ln w="6350">
                        <a:noFill/>
                      </a:ln>
                    </wps:spPr>
                    <wps:txbx>
                      <w:txbxContent>
                        <w:p w14:paraId="2187A415" w14:textId="6B6DF192" w:rsidR="00513A2F" w:rsidRPr="00513A2F" w:rsidRDefault="00513A2F" w:rsidP="00103929">
                          <w:pPr>
                            <w:pStyle w:val="Style2"/>
                          </w:pPr>
                          <w:r w:rsidRPr="00513A2F">
                            <w:fldChar w:fldCharType="begin"/>
                          </w:r>
                          <w:r w:rsidRPr="00513A2F">
                            <w:instrText xml:space="preserve"> PAGE   \* MERGEFORMAT </w:instrText>
                          </w:r>
                          <w:r w:rsidRPr="00513A2F">
                            <w:fldChar w:fldCharType="separate"/>
                          </w:r>
                          <w:r w:rsidR="00E167B1">
                            <w:rPr>
                              <w:noProof/>
                              <w:rtl/>
                            </w:rPr>
                            <w:t>2</w:t>
                          </w:r>
                          <w:r w:rsidRPr="00513A2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52ADA" id="_x0000_t202" coordsize="21600,21600" o:spt="202" path="m,l,21600r21600,l21600,xe">
              <v:stroke joinstyle="miter"/>
              <v:path gradientshapeok="t" o:connecttype="rect"/>
            </v:shapetype>
            <v:shape id="Text Box 26" o:spid="_x0000_s1026" type="#_x0000_t202" style="position:absolute;left:0;text-align:left;margin-left:-12.6pt;margin-top:-46.05pt;width:39.6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" filled="f" stroked="f" strokeweight=".5pt">
              <v:textbox>
                <w:txbxContent>
                  <w:p w14:paraId="2187A415" w14:textId="6B6DF192" w:rsidR="00513A2F" w:rsidRPr="00513A2F" w:rsidRDefault="00513A2F" w:rsidP="00103929">
                    <w:pPr>
                      <w:pStyle w:val="Style2"/>
                    </w:pPr>
                    <w:r w:rsidRPr="00513A2F">
                      <w:fldChar w:fldCharType="begin"/>
                    </w:r>
                    <w:r w:rsidRPr="00513A2F">
                      <w:instrText xml:space="preserve"> PAGE   \* MERGEFORMAT </w:instrText>
                    </w:r>
                    <w:r w:rsidRPr="00513A2F">
                      <w:fldChar w:fldCharType="separate"/>
                    </w:r>
                    <w:r w:rsidR="00E167B1">
                      <w:rPr>
                        <w:noProof/>
                        <w:rtl/>
                      </w:rPr>
                      <w:t>2</w:t>
                    </w:r>
                    <w:r w:rsidRPr="00513A2F">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B65A2" w14:textId="77777777" w:rsidR="00E167B1" w:rsidRDefault="00E167B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AEB32" w14:textId="77777777" w:rsidR="00B65557" w:rsidRDefault="00B65557" w:rsidP="00742101">
      <w:r>
        <w:separator/>
      </w:r>
    </w:p>
  </w:footnote>
  <w:footnote w:type="continuationSeparator" w:id="0">
    <w:p w14:paraId="48BB952D" w14:textId="77777777" w:rsidR="00B65557" w:rsidRDefault="00B65557" w:rsidP="007421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D04E7" w14:textId="77777777" w:rsidR="00E167B1" w:rsidRDefault="00E167B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E858A" w14:textId="3A0E26EA" w:rsidR="00054661" w:rsidRDefault="00427FA7" w:rsidP="00742101">
    <w:pPr>
      <w:pStyle w:val="a5"/>
    </w:pPr>
    <w:r>
      <w:rPr>
        <w:rFonts w:hint="cs"/>
        <w:noProof/>
      </w:rPr>
      <w:drawing>
        <wp:anchor distT="0" distB="0" distL="114300" distR="114300" simplePos="0" relativeHeight="251674624" behindDoc="1" locked="0" layoutInCell="1" allowOverlap="1" wp14:anchorId="4BF7B493" wp14:editId="2B023133">
          <wp:simplePos x="0" y="0"/>
          <wp:positionH relativeFrom="column">
            <wp:posOffset>-1142365</wp:posOffset>
          </wp:positionH>
          <wp:positionV relativeFrom="paragraph">
            <wp:posOffset>-441325</wp:posOffset>
          </wp:positionV>
          <wp:extent cx="7560000" cy="10685593"/>
          <wp:effectExtent l="0" t="0" r="0" b="0"/>
          <wp:wrapNone/>
          <wp:docPr id="10523975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97562" name="Picture 1052397562"/>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59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526B2" w14:textId="6051E748" w:rsidR="00054661" w:rsidRDefault="00427FA7" w:rsidP="00742101">
    <w:pPr>
      <w:pStyle w:val="a5"/>
    </w:pPr>
    <w:r w:rsidRPr="00513A2F">
      <w:rPr>
        <w:noProof/>
      </w:rPr>
      <mc:AlternateContent>
        <mc:Choice Requires="wps">
          <w:drawing>
            <wp:anchor distT="0" distB="0" distL="114300" distR="114300" simplePos="0" relativeHeight="251672576" behindDoc="0" locked="0" layoutInCell="1" allowOverlap="1" wp14:anchorId="7C11C417" wp14:editId="4D26B5CA">
              <wp:simplePos x="0" y="0"/>
              <wp:positionH relativeFrom="margin">
                <wp:align>center</wp:align>
              </wp:positionH>
              <wp:positionV relativeFrom="paragraph">
                <wp:posOffset>6151880</wp:posOffset>
              </wp:positionV>
              <wp:extent cx="4294048" cy="18821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4294048" cy="1882140"/>
                      </a:xfrm>
                      <a:prstGeom prst="rect">
                        <a:avLst/>
                      </a:prstGeom>
                      <a:noFill/>
                      <a:ln w="6350">
                        <a:noFill/>
                      </a:ln>
                    </wps:spPr>
                    <wps:txbx>
                      <w:txbxContent>
                        <w:p w14:paraId="5640974B" w14:textId="77777777" w:rsidR="00427FA7" w:rsidRPr="00555DA6" w:rsidRDefault="00427FA7" w:rsidP="00E167B1">
                          <w:pPr>
                            <w:pStyle w:val="Style4"/>
                            <w:spacing w:line="276" w:lineRule="auto"/>
                            <w:rPr>
                              <w:rFonts w:ascii="Frutiger LT Arabic 55 Roman" w:hAnsi="Frutiger LT Arabic 55 Roman" w:cs="Frutiger LT Arabic 55 Roman"/>
                              <w:b w:val="0"/>
                              <w:bCs w:val="0"/>
                              <w:sz w:val="36"/>
                              <w:szCs w:val="36"/>
                            </w:rPr>
                          </w:pPr>
                          <w:r w:rsidRPr="00555DA6">
                            <w:rPr>
                              <w:rFonts w:ascii="Frutiger LT Arabic 55 Roman" w:hAnsi="Frutiger LT Arabic 55 Roman" w:cs="Frutiger LT Arabic 55 Roman" w:hint="cs"/>
                              <w:b w:val="0"/>
                              <w:bCs w:val="0"/>
                              <w:sz w:val="36"/>
                              <w:szCs w:val="36"/>
                              <w:rtl/>
                            </w:rPr>
                            <w:t xml:space="preserve">نموذج مشاركة </w:t>
                          </w:r>
                        </w:p>
                        <w:p w14:paraId="06F90EF0" w14:textId="77777777" w:rsidR="00427FA7" w:rsidRPr="00555DA6" w:rsidRDefault="00427FA7" w:rsidP="00E167B1">
                          <w:pPr>
                            <w:pStyle w:val="Style3"/>
                            <w:spacing w:line="276" w:lineRule="auto"/>
                            <w:rPr>
                              <w:rFonts w:ascii="Frutiger LT Arabic 55 Roman" w:hAnsi="Frutiger LT Arabic 55 Roman" w:cs="Frutiger LT Arabic 55 Roman"/>
                              <w:color w:val="FFFFFF" w:themeColor="background1"/>
                              <w:sz w:val="72"/>
                              <w:szCs w:val="72"/>
                            </w:rPr>
                          </w:pPr>
                          <w:r w:rsidRPr="00555DA6">
                            <w:rPr>
                              <w:rFonts w:ascii="Frutiger LT Arabic 55 Roman" w:hAnsi="Frutiger LT Arabic 55 Roman" w:cs="Frutiger LT Arabic 55 Roman" w:hint="cs"/>
                              <w:b/>
                              <w:bCs/>
                              <w:color w:val="FFFFFF" w:themeColor="background1"/>
                              <w:sz w:val="52"/>
                              <w:szCs w:val="52"/>
                              <w:rtl/>
                            </w:rPr>
                            <w:t xml:space="preserve">التميز </w:t>
                          </w:r>
                          <w:r>
                            <w:rPr>
                              <w:rFonts w:ascii="Frutiger LT Arabic 55 Roman" w:hAnsi="Frutiger LT Arabic 55 Roman" w:cs="Frutiger LT Arabic 55 Roman" w:hint="cs"/>
                              <w:b/>
                              <w:bCs/>
                              <w:color w:val="FFFFFF" w:themeColor="background1"/>
                              <w:sz w:val="52"/>
                              <w:szCs w:val="52"/>
                              <w:rtl/>
                            </w:rPr>
                            <w:t>البيئي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1C417" id="_x0000_t202" coordsize="21600,21600" o:spt="202" path="m,l,21600r21600,l21600,xe">
              <v:stroke joinstyle="miter"/>
              <v:path gradientshapeok="t" o:connecttype="rect"/>
            </v:shapetype>
            <v:shape id="Text Box 4" o:spid="_x0000_s1027" type="#_x0000_t202" style="position:absolute;left:0;text-align:left;margin-left:0;margin-top:484.4pt;width:338.1pt;height:148.2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" filled="f" stroked="f" strokeweight=".5pt">
              <v:textbox>
                <w:txbxContent>
                  <w:p w14:paraId="5640974B" w14:textId="77777777" w:rsidR="00427FA7" w:rsidRPr="00555DA6" w:rsidRDefault="00427FA7" w:rsidP="00E167B1">
                    <w:pPr>
                      <w:pStyle w:val="Style4"/>
                      <w:spacing w:line="276" w:lineRule="auto"/>
                      <w:rPr>
                        <w:rFonts w:ascii="Frutiger LT Arabic 55 Roman" w:hAnsi="Frutiger LT Arabic 55 Roman" w:cs="Frutiger LT Arabic 55 Roman"/>
                        <w:b w:val="0"/>
                        <w:bCs w:val="0"/>
                        <w:sz w:val="36"/>
                        <w:szCs w:val="36"/>
                      </w:rPr>
                    </w:pPr>
                    <w:r w:rsidRPr="00555DA6">
                      <w:rPr>
                        <w:rFonts w:ascii="Frutiger LT Arabic 55 Roman" w:hAnsi="Frutiger LT Arabic 55 Roman" w:cs="Frutiger LT Arabic 55 Roman" w:hint="cs"/>
                        <w:b w:val="0"/>
                        <w:bCs w:val="0"/>
                        <w:sz w:val="36"/>
                        <w:szCs w:val="36"/>
                        <w:rtl/>
                      </w:rPr>
                      <w:t xml:space="preserve">نموذج مشاركة </w:t>
                    </w:r>
                  </w:p>
                  <w:p w14:paraId="06F90EF0" w14:textId="77777777" w:rsidR="00427FA7" w:rsidRPr="00555DA6" w:rsidRDefault="00427FA7" w:rsidP="00E167B1">
                    <w:pPr>
                      <w:pStyle w:val="Style3"/>
                      <w:spacing w:line="276" w:lineRule="auto"/>
                      <w:rPr>
                        <w:rFonts w:ascii="Frutiger LT Arabic 55 Roman" w:hAnsi="Frutiger LT Arabic 55 Roman" w:cs="Frutiger LT Arabic 55 Roman"/>
                        <w:color w:val="FFFFFF" w:themeColor="background1"/>
                        <w:sz w:val="72"/>
                        <w:szCs w:val="72"/>
                      </w:rPr>
                    </w:pPr>
                    <w:r w:rsidRPr="00555DA6">
                      <w:rPr>
                        <w:rFonts w:ascii="Frutiger LT Arabic 55 Roman" w:hAnsi="Frutiger LT Arabic 55 Roman" w:cs="Frutiger LT Arabic 55 Roman" w:hint="cs"/>
                        <w:b/>
                        <w:bCs/>
                        <w:color w:val="FFFFFF" w:themeColor="background1"/>
                        <w:sz w:val="52"/>
                        <w:szCs w:val="52"/>
                        <w:rtl/>
                      </w:rPr>
                      <w:t xml:space="preserve">التميز </w:t>
                    </w:r>
                    <w:r>
                      <w:rPr>
                        <w:rFonts w:ascii="Frutiger LT Arabic 55 Roman" w:hAnsi="Frutiger LT Arabic 55 Roman" w:cs="Frutiger LT Arabic 55 Roman" w:hint="cs"/>
                        <w:b/>
                        <w:bCs/>
                        <w:color w:val="FFFFFF" w:themeColor="background1"/>
                        <w:sz w:val="52"/>
                        <w:szCs w:val="52"/>
                        <w:rtl/>
                      </w:rPr>
                      <w:t>البيئي</w:t>
                    </w:r>
                  </w:p>
                </w:txbxContent>
              </v:textbox>
              <w10:wrap anchorx="margin"/>
            </v:shape>
          </w:pict>
        </mc:Fallback>
      </mc:AlternateContent>
    </w:r>
    <w:bookmarkStart w:id="3" w:name="_GoBack"/>
    <w:r>
      <w:rPr>
        <w:rFonts w:hint="cs"/>
        <w:noProof/>
      </w:rPr>
      <w:drawing>
        <wp:anchor distT="0" distB="0" distL="114300" distR="114300" simplePos="0" relativeHeight="251671551" behindDoc="1" locked="0" layoutInCell="1" allowOverlap="1" wp14:anchorId="41228E65" wp14:editId="4ACF6AF1">
          <wp:simplePos x="0" y="0"/>
          <wp:positionH relativeFrom="column">
            <wp:posOffset>-1142365</wp:posOffset>
          </wp:positionH>
          <wp:positionV relativeFrom="paragraph">
            <wp:posOffset>-441325</wp:posOffset>
          </wp:positionV>
          <wp:extent cx="7560000" cy="10685592"/>
          <wp:effectExtent l="0" t="0" r="0" b="0"/>
          <wp:wrapTopAndBottom/>
          <wp:docPr id="10617355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35599" name="Picture 1061735599"/>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592"/>
                  </a:xfrm>
                  <a:prstGeom prst="rect">
                    <a:avLst/>
                  </a:prstGeom>
                </pic:spPr>
              </pic:pic>
            </a:graphicData>
          </a:graphic>
          <wp14:sizeRelH relativeFrom="page">
            <wp14:pctWidth>0</wp14:pctWidth>
          </wp14:sizeRelH>
          <wp14:sizeRelV relativeFrom="page">
            <wp14:pctHeight>0</wp14:pctHeight>
          </wp14:sizeRelV>
        </wp:anchor>
      </w:drawing>
    </w:r>
    <w:bookmarkEnd w:id="3"/>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34907"/>
    <w:multiLevelType w:val="hybridMultilevel"/>
    <w:tmpl w:val="699CE0F4"/>
    <w:lvl w:ilvl="0" w:tplc="A49446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CE6226"/>
    <w:multiLevelType w:val="multilevel"/>
    <w:tmpl w:val="8E1AF240"/>
    <w:lvl w:ilvl="0">
      <w:start w:val="4"/>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55805C97"/>
    <w:multiLevelType w:val="hybridMultilevel"/>
    <w:tmpl w:val="14E61A94"/>
    <w:lvl w:ilvl="0" w:tplc="F232311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375D1"/>
    <w:multiLevelType w:val="multilevel"/>
    <w:tmpl w:val="271240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3A604D5"/>
    <w:multiLevelType w:val="multilevel"/>
    <w:tmpl w:val="B264434A"/>
    <w:lvl w:ilvl="0">
      <w:start w:val="1"/>
      <w:numFmt w:val="decimal"/>
      <w:pStyle w:val="1"/>
      <w:lvlText w:val="%1"/>
      <w:lvlJc w:val="left"/>
      <w:pPr>
        <w:ind w:left="360" w:hanging="360"/>
      </w:pPr>
      <w:rPr>
        <w:rFonts w:hint="default"/>
      </w:rPr>
    </w:lvl>
    <w:lvl w:ilvl="1">
      <w:start w:val="1"/>
      <w:numFmt w:val="decimal"/>
      <w:pStyle w:val="2"/>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76"/>
    <w:rsid w:val="00023B45"/>
    <w:rsid w:val="00034262"/>
    <w:rsid w:val="00054661"/>
    <w:rsid w:val="00072D6F"/>
    <w:rsid w:val="00073144"/>
    <w:rsid w:val="00103929"/>
    <w:rsid w:val="0014579F"/>
    <w:rsid w:val="0016719C"/>
    <w:rsid w:val="00174576"/>
    <w:rsid w:val="00181005"/>
    <w:rsid w:val="001B0CAD"/>
    <w:rsid w:val="001B7D3A"/>
    <w:rsid w:val="001D519E"/>
    <w:rsid w:val="002A4871"/>
    <w:rsid w:val="002B2D55"/>
    <w:rsid w:val="002D3C88"/>
    <w:rsid w:val="002D73AB"/>
    <w:rsid w:val="002F2D21"/>
    <w:rsid w:val="00311345"/>
    <w:rsid w:val="00327383"/>
    <w:rsid w:val="003441B5"/>
    <w:rsid w:val="0035542C"/>
    <w:rsid w:val="003611D8"/>
    <w:rsid w:val="003B0DAF"/>
    <w:rsid w:val="003B2689"/>
    <w:rsid w:val="003E7D4F"/>
    <w:rsid w:val="00414243"/>
    <w:rsid w:val="00427FA7"/>
    <w:rsid w:val="004350FA"/>
    <w:rsid w:val="0045366F"/>
    <w:rsid w:val="00471335"/>
    <w:rsid w:val="0050280E"/>
    <w:rsid w:val="00513A2F"/>
    <w:rsid w:val="005200E7"/>
    <w:rsid w:val="00576978"/>
    <w:rsid w:val="005E0C58"/>
    <w:rsid w:val="00625C7F"/>
    <w:rsid w:val="00643873"/>
    <w:rsid w:val="006538EB"/>
    <w:rsid w:val="00660F27"/>
    <w:rsid w:val="006801E1"/>
    <w:rsid w:val="007217E2"/>
    <w:rsid w:val="00742101"/>
    <w:rsid w:val="0077428B"/>
    <w:rsid w:val="007C3FD5"/>
    <w:rsid w:val="007E6902"/>
    <w:rsid w:val="00851AE1"/>
    <w:rsid w:val="00854D15"/>
    <w:rsid w:val="008F6020"/>
    <w:rsid w:val="009007C1"/>
    <w:rsid w:val="009379AA"/>
    <w:rsid w:val="00942F7B"/>
    <w:rsid w:val="00946DA7"/>
    <w:rsid w:val="009912DC"/>
    <w:rsid w:val="009E182E"/>
    <w:rsid w:val="00A13767"/>
    <w:rsid w:val="00A31FA9"/>
    <w:rsid w:val="00A6168C"/>
    <w:rsid w:val="00A73077"/>
    <w:rsid w:val="00AA1D1A"/>
    <w:rsid w:val="00B36FAE"/>
    <w:rsid w:val="00B65557"/>
    <w:rsid w:val="00BA3B1A"/>
    <w:rsid w:val="00C11D20"/>
    <w:rsid w:val="00C253E6"/>
    <w:rsid w:val="00C579C1"/>
    <w:rsid w:val="00C70C2A"/>
    <w:rsid w:val="00C97598"/>
    <w:rsid w:val="00CD1DD2"/>
    <w:rsid w:val="00CF7E8B"/>
    <w:rsid w:val="00D529DA"/>
    <w:rsid w:val="00D539B5"/>
    <w:rsid w:val="00D62607"/>
    <w:rsid w:val="00D65DB1"/>
    <w:rsid w:val="00DC66FB"/>
    <w:rsid w:val="00E167B1"/>
    <w:rsid w:val="00E22BEE"/>
    <w:rsid w:val="00E33B7C"/>
    <w:rsid w:val="00E84857"/>
    <w:rsid w:val="00EF16EF"/>
    <w:rsid w:val="00F30C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F1154"/>
  <w15:chartTrackingRefBased/>
  <w15:docId w15:val="{F813054C-9E0B-4F40-A4C9-B305DB09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101"/>
    <w:pPr>
      <w:bidi/>
      <w:spacing w:after="0" w:line="240" w:lineRule="auto"/>
    </w:pPr>
    <w:rPr>
      <w:rFonts w:ascii="Loew Next Arabic" w:hAnsi="Loew Next Arabic" w:cs="Loew Next Arabic"/>
      <w:b/>
      <w:bCs/>
      <w:color w:val="595959" w:themeColor="text1" w:themeTint="A6"/>
      <w:sz w:val="16"/>
      <w:szCs w:val="16"/>
    </w:rPr>
  </w:style>
  <w:style w:type="paragraph" w:styleId="1">
    <w:name w:val="heading 1"/>
    <w:basedOn w:val="a"/>
    <w:next w:val="a"/>
    <w:link w:val="1Char"/>
    <w:uiPriority w:val="9"/>
    <w:qFormat/>
    <w:rsid w:val="002A4871"/>
    <w:pPr>
      <w:keepNext/>
      <w:keepLines/>
      <w:numPr>
        <w:numId w:val="2"/>
      </w:numPr>
      <w:spacing w:before="240" w:after="240"/>
      <w:outlineLvl w:val="0"/>
    </w:pPr>
    <w:rPr>
      <w:rFonts w:ascii="Loew Next Arabic ExtraBold" w:hAnsi="Loew Next Arabic ExtraBold" w:cs="Loew Next Arabic ExtraBold"/>
      <w:color w:val="192F7C"/>
      <w:sz w:val="24"/>
      <w:szCs w:val="24"/>
    </w:rPr>
  </w:style>
  <w:style w:type="paragraph" w:styleId="2">
    <w:name w:val="heading 2"/>
    <w:basedOn w:val="a"/>
    <w:next w:val="a"/>
    <w:link w:val="2Char"/>
    <w:uiPriority w:val="9"/>
    <w:unhideWhenUsed/>
    <w:qFormat/>
    <w:rsid w:val="002A4871"/>
    <w:pPr>
      <w:keepNext/>
      <w:keepLines/>
      <w:numPr>
        <w:ilvl w:val="1"/>
        <w:numId w:val="2"/>
      </w:numPr>
      <w:spacing w:before="40" w:line="276" w:lineRule="auto"/>
      <w:outlineLvl w:val="1"/>
    </w:pPr>
    <w:rPr>
      <w:rFonts w:ascii="Loew Next Arabic ExtraBold" w:eastAsiaTheme="majorEastAsia" w:hAnsi="Loew Next Arabic ExtraBold" w:cs="Loew Next Arabic ExtraBold"/>
      <w:color w:val="FFFFFF" w:themeColor="background1"/>
      <w:sz w:val="18"/>
      <w:szCs w:val="18"/>
    </w:rPr>
  </w:style>
  <w:style w:type="paragraph" w:styleId="3">
    <w:name w:val="heading 3"/>
    <w:basedOn w:val="a"/>
    <w:next w:val="a"/>
    <w:link w:val="3Char"/>
    <w:uiPriority w:val="9"/>
    <w:unhideWhenUsed/>
    <w:qFormat/>
    <w:rsid w:val="0074210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077"/>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C69130"/>
      </w:tcPr>
    </w:tblStylePr>
  </w:style>
  <w:style w:type="paragraph" w:styleId="a4">
    <w:name w:val="List Paragraph"/>
    <w:basedOn w:val="a"/>
    <w:link w:val="Char"/>
    <w:uiPriority w:val="34"/>
    <w:qFormat/>
    <w:rsid w:val="00327383"/>
    <w:pPr>
      <w:ind w:left="720"/>
      <w:contextualSpacing/>
    </w:pPr>
  </w:style>
  <w:style w:type="paragraph" w:styleId="a5">
    <w:name w:val="header"/>
    <w:basedOn w:val="a"/>
    <w:link w:val="Char0"/>
    <w:uiPriority w:val="99"/>
    <w:unhideWhenUsed/>
    <w:rsid w:val="00054661"/>
    <w:pPr>
      <w:tabs>
        <w:tab w:val="center" w:pos="4680"/>
        <w:tab w:val="right" w:pos="9360"/>
      </w:tabs>
    </w:pPr>
  </w:style>
  <w:style w:type="character" w:customStyle="1" w:styleId="Char0">
    <w:name w:val="رأس الصفحة Char"/>
    <w:basedOn w:val="a0"/>
    <w:link w:val="a5"/>
    <w:uiPriority w:val="99"/>
    <w:rsid w:val="00054661"/>
  </w:style>
  <w:style w:type="paragraph" w:styleId="a6">
    <w:name w:val="footer"/>
    <w:basedOn w:val="a"/>
    <w:link w:val="Char1"/>
    <w:uiPriority w:val="99"/>
    <w:unhideWhenUsed/>
    <w:rsid w:val="00054661"/>
    <w:pPr>
      <w:tabs>
        <w:tab w:val="center" w:pos="4680"/>
        <w:tab w:val="right" w:pos="9360"/>
      </w:tabs>
    </w:pPr>
  </w:style>
  <w:style w:type="character" w:customStyle="1" w:styleId="Char1">
    <w:name w:val="تذييل الصفحة Char"/>
    <w:basedOn w:val="a0"/>
    <w:link w:val="a6"/>
    <w:uiPriority w:val="99"/>
    <w:rsid w:val="00054661"/>
  </w:style>
  <w:style w:type="character" w:customStyle="1" w:styleId="1Char">
    <w:name w:val="العنوان 1 Char"/>
    <w:basedOn w:val="a0"/>
    <w:link w:val="1"/>
    <w:uiPriority w:val="9"/>
    <w:rsid w:val="002A4871"/>
    <w:rPr>
      <w:rFonts w:ascii="Loew Next Arabic ExtraBold" w:hAnsi="Loew Next Arabic ExtraBold" w:cs="Loew Next Arabic ExtraBold"/>
      <w:b/>
      <w:bCs/>
      <w:color w:val="192F7C"/>
      <w:sz w:val="24"/>
      <w:szCs w:val="24"/>
    </w:rPr>
  </w:style>
  <w:style w:type="character" w:customStyle="1" w:styleId="2Char">
    <w:name w:val="عنوان 2 Char"/>
    <w:basedOn w:val="a0"/>
    <w:link w:val="2"/>
    <w:uiPriority w:val="9"/>
    <w:rsid w:val="002A4871"/>
    <w:rPr>
      <w:rFonts w:ascii="Loew Next Arabic ExtraBold" w:eastAsiaTheme="majorEastAsia" w:hAnsi="Loew Next Arabic ExtraBold" w:cs="Loew Next Arabic ExtraBold"/>
      <w:b/>
      <w:bCs/>
      <w:color w:val="FFFFFF" w:themeColor="background1"/>
      <w:sz w:val="18"/>
      <w:szCs w:val="18"/>
    </w:rPr>
  </w:style>
  <w:style w:type="paragraph" w:customStyle="1" w:styleId="a7">
    <w:name w:val="نص توضيحي"/>
    <w:basedOn w:val="a4"/>
    <w:link w:val="Char2"/>
    <w:qFormat/>
    <w:rsid w:val="00742101"/>
    <w:pPr>
      <w:spacing w:after="120" w:line="276" w:lineRule="auto"/>
      <w:ind w:left="357"/>
    </w:pPr>
    <w:rPr>
      <w:color w:val="FFFFFF" w:themeColor="background1"/>
      <w:sz w:val="12"/>
      <w:szCs w:val="12"/>
    </w:rPr>
  </w:style>
  <w:style w:type="character" w:customStyle="1" w:styleId="Char">
    <w:name w:val=" سرد الفقرات Char"/>
    <w:basedOn w:val="a0"/>
    <w:link w:val="a4"/>
    <w:uiPriority w:val="34"/>
    <w:rsid w:val="002B2D55"/>
  </w:style>
  <w:style w:type="character" w:customStyle="1" w:styleId="Char2">
    <w:name w:val="نص توضيحي Char"/>
    <w:basedOn w:val="Char"/>
    <w:link w:val="a7"/>
    <w:rsid w:val="00742101"/>
    <w:rPr>
      <w:rFonts w:ascii="Loew Next Arabic" w:hAnsi="Loew Next Arabic" w:cs="Loew Next Arabic"/>
      <w:b/>
      <w:bCs/>
      <w:color w:val="FFFFFF" w:themeColor="background1"/>
      <w:sz w:val="12"/>
      <w:szCs w:val="12"/>
    </w:rPr>
  </w:style>
  <w:style w:type="paragraph" w:customStyle="1" w:styleId="Style1">
    <w:name w:val="Style1"/>
    <w:basedOn w:val="a"/>
    <w:link w:val="Style1Char"/>
    <w:qFormat/>
    <w:rsid w:val="00742101"/>
    <w:pPr>
      <w:jc w:val="center"/>
    </w:pPr>
    <w:rPr>
      <w:color w:val="C00000"/>
      <w:sz w:val="24"/>
      <w:szCs w:val="24"/>
    </w:rPr>
  </w:style>
  <w:style w:type="paragraph" w:customStyle="1" w:styleId="Style2">
    <w:name w:val="Style2"/>
    <w:basedOn w:val="a"/>
    <w:link w:val="Style2Char"/>
    <w:qFormat/>
    <w:rsid w:val="00742101"/>
    <w:pPr>
      <w:jc w:val="center"/>
    </w:pPr>
    <w:rPr>
      <w:b w:val="0"/>
      <w:bCs w:val="0"/>
      <w:color w:val="192F7C"/>
      <w:sz w:val="36"/>
      <w:szCs w:val="36"/>
    </w:rPr>
  </w:style>
  <w:style w:type="character" w:customStyle="1" w:styleId="Style1Char">
    <w:name w:val="Style1 Char"/>
    <w:basedOn w:val="a0"/>
    <w:link w:val="Style1"/>
    <w:rsid w:val="00742101"/>
    <w:rPr>
      <w:rFonts w:ascii="Loew Next Arabic" w:hAnsi="Loew Next Arabic" w:cs="Loew Next Arabic"/>
      <w:color w:val="C00000"/>
      <w:sz w:val="24"/>
      <w:szCs w:val="24"/>
    </w:rPr>
  </w:style>
  <w:style w:type="paragraph" w:customStyle="1" w:styleId="Style3">
    <w:name w:val="Style3"/>
    <w:basedOn w:val="a"/>
    <w:link w:val="Style3Char"/>
    <w:qFormat/>
    <w:rsid w:val="0077428B"/>
    <w:pPr>
      <w:jc w:val="center"/>
    </w:pPr>
    <w:rPr>
      <w:rFonts w:ascii="Loew Next Arabic ExtraBold" w:hAnsi="Loew Next Arabic ExtraBold" w:cs="Loew Next Arabic ExtraBold"/>
      <w:b w:val="0"/>
      <w:bCs w:val="0"/>
      <w:color w:val="C69130"/>
      <w:sz w:val="48"/>
      <w:szCs w:val="48"/>
    </w:rPr>
  </w:style>
  <w:style w:type="character" w:customStyle="1" w:styleId="Style2Char">
    <w:name w:val="Style2 Char"/>
    <w:basedOn w:val="a0"/>
    <w:link w:val="Style2"/>
    <w:rsid w:val="00742101"/>
    <w:rPr>
      <w:rFonts w:ascii="Loew Next Arabic" w:hAnsi="Loew Next Arabic" w:cs="Loew Next Arabic"/>
      <w:b/>
      <w:bCs/>
      <w:color w:val="192F7C"/>
      <w:sz w:val="36"/>
      <w:szCs w:val="36"/>
    </w:rPr>
  </w:style>
  <w:style w:type="paragraph" w:customStyle="1" w:styleId="Style4">
    <w:name w:val="Style4"/>
    <w:basedOn w:val="a"/>
    <w:link w:val="Style4Char"/>
    <w:qFormat/>
    <w:rsid w:val="0077428B"/>
    <w:pPr>
      <w:bidi w:val="0"/>
      <w:jc w:val="center"/>
    </w:pPr>
    <w:rPr>
      <w:color w:val="FFFFFF" w:themeColor="background1"/>
      <w:sz w:val="32"/>
      <w:szCs w:val="32"/>
    </w:rPr>
  </w:style>
  <w:style w:type="character" w:customStyle="1" w:styleId="Style3Char">
    <w:name w:val="Style3 Char"/>
    <w:basedOn w:val="a0"/>
    <w:link w:val="Style3"/>
    <w:rsid w:val="0077428B"/>
    <w:rPr>
      <w:rFonts w:ascii="Loew Next Arabic ExtraBold" w:hAnsi="Loew Next Arabic ExtraBold" w:cs="Loew Next Arabic ExtraBold"/>
      <w:color w:val="C69130"/>
      <w:sz w:val="48"/>
      <w:szCs w:val="48"/>
    </w:rPr>
  </w:style>
  <w:style w:type="paragraph" w:customStyle="1" w:styleId="Style5">
    <w:name w:val="Style5"/>
    <w:basedOn w:val="a"/>
    <w:link w:val="Style5Char"/>
    <w:qFormat/>
    <w:rsid w:val="00742101"/>
    <w:rPr>
      <w:rFonts w:ascii="Loe" w:hAnsi="Loe"/>
      <w:color w:val="192F7C"/>
      <w:sz w:val="18"/>
      <w:szCs w:val="18"/>
    </w:rPr>
  </w:style>
  <w:style w:type="character" w:customStyle="1" w:styleId="Style4Char">
    <w:name w:val="Style4 Char"/>
    <w:basedOn w:val="a0"/>
    <w:link w:val="Style4"/>
    <w:rsid w:val="0077428B"/>
    <w:rPr>
      <w:rFonts w:ascii="Loew Next Arabic" w:hAnsi="Loew Next Arabic" w:cs="Loew Next Arabic"/>
      <w:b/>
      <w:bCs/>
      <w:color w:val="FFFFFF" w:themeColor="background1"/>
      <w:sz w:val="32"/>
      <w:szCs w:val="32"/>
    </w:rPr>
  </w:style>
  <w:style w:type="paragraph" w:customStyle="1" w:styleId="a8">
    <w:name w:val="جدول"/>
    <w:basedOn w:val="a"/>
    <w:link w:val="Char3"/>
    <w:qFormat/>
    <w:rsid w:val="00742101"/>
    <w:pPr>
      <w:jc w:val="center"/>
    </w:pPr>
    <w:rPr>
      <w:b w:val="0"/>
      <w:bCs w:val="0"/>
      <w:color w:val="FFFFFF" w:themeColor="background1"/>
      <w:sz w:val="18"/>
      <w:szCs w:val="18"/>
    </w:rPr>
  </w:style>
  <w:style w:type="character" w:customStyle="1" w:styleId="Style5Char">
    <w:name w:val="Style5 Char"/>
    <w:basedOn w:val="a0"/>
    <w:link w:val="Style5"/>
    <w:rsid w:val="00742101"/>
    <w:rPr>
      <w:rFonts w:ascii="Loe" w:hAnsi="Loe" w:cs="Loew Next Arabic"/>
      <w:color w:val="192F7C"/>
      <w:sz w:val="18"/>
      <w:szCs w:val="18"/>
    </w:rPr>
  </w:style>
  <w:style w:type="table" w:customStyle="1" w:styleId="Style6">
    <w:name w:val="Style6"/>
    <w:basedOn w:val="a1"/>
    <w:uiPriority w:val="99"/>
    <w:rsid w:val="00742101"/>
    <w:pPr>
      <w:spacing w:after="0" w:line="240" w:lineRule="auto"/>
    </w:pPr>
    <w:tblPr/>
  </w:style>
  <w:style w:type="character" w:customStyle="1" w:styleId="Char3">
    <w:name w:val="جدول Char"/>
    <w:basedOn w:val="a0"/>
    <w:link w:val="a8"/>
    <w:rsid w:val="00742101"/>
    <w:rPr>
      <w:rFonts w:ascii="Loew Next Arabic" w:hAnsi="Loew Next Arabic" w:cs="Loew Next Arabic"/>
      <w:b/>
      <w:bCs/>
      <w:color w:val="FFFFFF" w:themeColor="background1"/>
      <w:sz w:val="18"/>
      <w:szCs w:val="18"/>
    </w:rPr>
  </w:style>
  <w:style w:type="paragraph" w:styleId="a9">
    <w:name w:val="No Spacing"/>
    <w:uiPriority w:val="1"/>
    <w:qFormat/>
    <w:rsid w:val="00742101"/>
    <w:pPr>
      <w:bidi/>
      <w:spacing w:after="0" w:line="240" w:lineRule="auto"/>
    </w:pPr>
    <w:rPr>
      <w:rFonts w:ascii="Loew Next Arabic" w:hAnsi="Loew Next Arabic" w:cs="Loew Next Arabic"/>
      <w:b/>
      <w:bCs/>
      <w:color w:val="595959" w:themeColor="text1" w:themeTint="A6"/>
      <w:sz w:val="16"/>
      <w:szCs w:val="16"/>
    </w:rPr>
  </w:style>
  <w:style w:type="character" w:customStyle="1" w:styleId="3Char">
    <w:name w:val="عنوان 3 Char"/>
    <w:basedOn w:val="a0"/>
    <w:link w:val="3"/>
    <w:uiPriority w:val="9"/>
    <w:rsid w:val="00742101"/>
    <w:rPr>
      <w:rFonts w:asciiTheme="majorHAnsi" w:eastAsiaTheme="majorEastAsia" w:hAnsiTheme="majorHAnsi" w:cstheme="majorBidi"/>
      <w:b/>
      <w:b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432</Words>
  <Characters>2465</Characters>
  <Application>Microsoft Office Word</Application>
  <DocSecurity>0</DocSecurity>
  <Lines>20</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SM_SPAdmin</dc:creator>
  <cp:keywords/>
  <dc:description/>
  <cp:lastModifiedBy>عبدالله الفيروز</cp:lastModifiedBy>
  <cp:revision>14</cp:revision>
  <cp:lastPrinted>2022-10-05T20:05:00Z</cp:lastPrinted>
  <dcterms:created xsi:type="dcterms:W3CDTF">2022-10-11T09:51:00Z</dcterms:created>
  <dcterms:modified xsi:type="dcterms:W3CDTF">2024-11-06T10:22:00Z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ea968b6bd0cf1f1da7dffaadfb17cc40b0b15d6c0038b59cf2c17a5fd762ac1d</vt:lpwstr>
  </property>
</Properties>
</file>